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7C465" w14:textId="77777777" w:rsidR="005A272F" w:rsidRPr="00727618" w:rsidRDefault="005A272F" w:rsidP="005A272F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86754C">
        <w:rPr>
          <w:rFonts w:ascii="標楷體" w:eastAsia="標楷體" w:hAnsi="標楷體" w:hint="eastAsia"/>
          <w:sz w:val="32"/>
          <w:szCs w:val="28"/>
        </w:rPr>
        <w:t>ViewSonic優派國際股份有限公司 函</w:t>
      </w:r>
    </w:p>
    <w:p w14:paraId="13A6425E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 xml:space="preserve">       </w:t>
      </w:r>
      <w:r w:rsidRPr="0086754C">
        <w:rPr>
          <w:rFonts w:ascii="標楷體" w:eastAsia="標楷體" w:hAnsi="標楷體"/>
        </w:rPr>
        <w:t xml:space="preserve"> </w:t>
      </w:r>
      <w:r w:rsidRPr="0086754C">
        <w:rPr>
          <w:rFonts w:ascii="標楷體" w:eastAsia="標楷體" w:hAnsi="標楷體" w:hint="eastAsia"/>
          <w:sz w:val="22"/>
          <w:szCs w:val="20"/>
        </w:rPr>
        <w:t>地址：新北市中和區連城路192號9樓</w:t>
      </w:r>
    </w:p>
    <w:p w14:paraId="6C4CC44C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                                 承辦人:</w:t>
      </w:r>
      <w:r w:rsidRPr="00A037D1">
        <w:rPr>
          <w:rFonts w:hint="eastAsia"/>
        </w:rPr>
        <w:t xml:space="preserve"> </w:t>
      </w:r>
      <w:r w:rsidRPr="00A037D1">
        <w:rPr>
          <w:rFonts w:ascii="標楷體" w:eastAsia="標楷體" w:hAnsi="標楷體" w:hint="eastAsia"/>
          <w:sz w:val="22"/>
          <w:szCs w:val="20"/>
        </w:rPr>
        <w:t>劉晉銘</w:t>
      </w:r>
    </w:p>
    <w:p w14:paraId="581381A2" w14:textId="77777777" w:rsidR="005A272F" w:rsidRPr="0086754C" w:rsidRDefault="005A272F" w:rsidP="005A272F">
      <w:pPr>
        <w:ind w:firstLineChars="2100" w:firstLine="4620"/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>電話：0</w:t>
      </w:r>
      <w:r w:rsidRPr="0086754C">
        <w:rPr>
          <w:rFonts w:ascii="標楷體" w:eastAsia="標楷體" w:hAnsi="標楷體"/>
          <w:sz w:val="22"/>
          <w:szCs w:val="20"/>
        </w:rPr>
        <w:t>2-2246-3456#</w:t>
      </w:r>
      <w:r>
        <w:rPr>
          <w:rFonts w:ascii="標楷體" w:eastAsia="標楷體" w:hAnsi="標楷體" w:hint="eastAsia"/>
          <w:sz w:val="22"/>
          <w:szCs w:val="20"/>
        </w:rPr>
        <w:t>8</w:t>
      </w:r>
      <w:r>
        <w:rPr>
          <w:rFonts w:ascii="標楷體" w:eastAsia="標楷體" w:hAnsi="標楷體"/>
          <w:sz w:val="22"/>
          <w:szCs w:val="20"/>
        </w:rPr>
        <w:t>70</w:t>
      </w:r>
    </w:p>
    <w:p w14:paraId="7F60FE96" w14:textId="77777777" w:rsidR="005A272F" w:rsidRPr="004C4199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 xml:space="preserve"> </w:t>
      </w:r>
      <w:r w:rsidRPr="0086754C">
        <w:rPr>
          <w:rFonts w:ascii="標楷體" w:eastAsia="標楷體" w:hAnsi="標楷體"/>
          <w:sz w:val="22"/>
          <w:szCs w:val="20"/>
        </w:rPr>
        <w:t xml:space="preserve">                                         </w:t>
      </w:r>
      <w:r w:rsidRPr="0086754C">
        <w:rPr>
          <w:rFonts w:ascii="標楷體" w:eastAsia="標楷體" w:hAnsi="標楷體" w:hint="eastAsia"/>
          <w:sz w:val="22"/>
          <w:szCs w:val="20"/>
        </w:rPr>
        <w:t>Email：</w:t>
      </w:r>
      <w:hyperlink r:id="rId8" w:history="1">
        <w:r w:rsidRPr="00FB59AA">
          <w:rPr>
            <w:rStyle w:val="a4"/>
            <w:rFonts w:ascii="標楷體" w:eastAsia="標楷體" w:hAnsi="標楷體"/>
            <w:sz w:val="22"/>
            <w:szCs w:val="20"/>
          </w:rPr>
          <w:t>chimy.jm.liu@viewsonic.com</w:t>
        </w:r>
      </w:hyperlink>
      <w:r>
        <w:rPr>
          <w:rFonts w:ascii="標楷體" w:eastAsia="標楷體" w:hAnsi="標楷體" w:hint="eastAsia"/>
          <w:sz w:val="22"/>
          <w:szCs w:val="20"/>
        </w:rPr>
        <w:t xml:space="preserve"> </w:t>
      </w:r>
    </w:p>
    <w:p w14:paraId="4713BF6C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5BA360AF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受文者：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25C0FA3C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發文日期：中華民國110年</w:t>
      </w:r>
      <w:r w:rsidRPr="00727618">
        <w:rPr>
          <w:rFonts w:ascii="標楷體" w:eastAsia="標楷體" w:hAnsi="標楷體"/>
          <w:szCs w:val="24"/>
        </w:rPr>
        <w:t>9</w:t>
      </w:r>
      <w:r w:rsidRPr="0072761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3</w:t>
      </w:r>
      <w:r w:rsidRPr="00727618">
        <w:rPr>
          <w:rFonts w:ascii="標楷體" w:eastAsia="標楷體" w:hAnsi="標楷體" w:hint="eastAsia"/>
          <w:szCs w:val="24"/>
        </w:rPr>
        <w:t>日</w:t>
      </w:r>
    </w:p>
    <w:p w14:paraId="774C8F68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發文字號：</w:t>
      </w:r>
      <w:r>
        <w:rPr>
          <w:rFonts w:ascii="標楷體" w:eastAsia="標楷體" w:hAnsi="標楷體" w:hint="eastAsia"/>
          <w:szCs w:val="24"/>
        </w:rPr>
        <w:t>VS20210922</w:t>
      </w:r>
      <w:r>
        <w:rPr>
          <w:rFonts w:ascii="標楷體" w:eastAsia="標楷體" w:hAnsi="標楷體"/>
          <w:szCs w:val="24"/>
        </w:rPr>
        <w:t>-22</w:t>
      </w:r>
    </w:p>
    <w:p w14:paraId="4F269126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速別：普通</w:t>
      </w:r>
    </w:p>
    <w:p w14:paraId="159B4F20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附件：如文</w:t>
      </w:r>
    </w:p>
    <w:p w14:paraId="02373CD2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1C24EEA0" w14:textId="77777777" w:rsidR="005A272F" w:rsidRPr="0086754C" w:rsidRDefault="005A272F" w:rsidP="005A272F">
      <w:pPr>
        <w:ind w:leftChars="-1" w:left="708" w:hangingChars="296" w:hanging="710"/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主旨：</w:t>
      </w:r>
      <w:r>
        <w:rPr>
          <w:rFonts w:ascii="標楷體" w:eastAsia="標楷體" w:hAnsi="標楷體" w:hint="eastAsia"/>
        </w:rPr>
        <w:t>為鼓勵教師發展數位創新教學，優派國際股份有限公司辦理「ViewSonic創新教師獎複合教學示範競賽」</w:t>
      </w:r>
      <w:r w:rsidRPr="008675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歡迎各級學校教師組隊報名參與，敬請協助公告</w:t>
      </w:r>
      <w:r w:rsidRPr="0086754C">
        <w:rPr>
          <w:rFonts w:ascii="標楷體" w:eastAsia="標楷體" w:hAnsi="標楷體" w:hint="eastAsia"/>
        </w:rPr>
        <w:t>。</w:t>
      </w:r>
    </w:p>
    <w:p w14:paraId="4FE33BA8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說明：</w:t>
      </w:r>
    </w:p>
    <w:p w14:paraId="5B746A1B" w14:textId="77777777" w:rsidR="005A272F" w:rsidRPr="00CB1F6B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疫情為全台教學帶來嶄新的挑戰，老師們的數位教學能力在這段期間有了顯著的提升。ViewSonic </w:t>
      </w:r>
      <w:r>
        <w:rPr>
          <w:rStyle w:val="spellingerror"/>
          <w:rFonts w:ascii="標楷體" w:eastAsia="標楷體" w:hAnsi="標楷體" w:hint="eastAsia"/>
          <w:color w:val="000000"/>
          <w:shd w:val="clear" w:color="auto" w:fill="FFFFFF"/>
        </w:rPr>
        <w:t>堅信一個人走得快，但一群人可以走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得更遠。ViewSonic在這段期間內協助全台1</w:t>
      </w:r>
      <w:r>
        <w:rPr>
          <w:rStyle w:val="normaltextrun"/>
          <w:rFonts w:ascii="標楷體" w:eastAsia="標楷體" w:hAnsi="標楷體"/>
          <w:color w:val="000000"/>
          <w:shd w:val="clear" w:color="auto" w:fill="FFFFFF"/>
        </w:rPr>
        <w:t>5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個縣市建構了新世代的複合教室，整合軟硬體及教育生態系統，幫助老師們克服數位教學困境，讓教師無論在線上或實體複合教學，都能輕鬆應對教學新常態。</w:t>
      </w:r>
      <w:r>
        <w:rPr>
          <w:rStyle w:val="normaltextrun"/>
          <w:rFonts w:ascii="MS Gothic" w:eastAsia="MS Gothic" w:hAnsi="MS Gothic" w:hint="eastAsia"/>
          <w:color w:val="000000"/>
          <w:shd w:val="clear" w:color="auto" w:fill="FFFFFF"/>
        </w:rPr>
        <w:t>​</w:t>
      </w:r>
      <w:r>
        <w:rPr>
          <w:rStyle w:val="eop"/>
          <w:rFonts w:ascii="MS Gothic" w:eastAsia="MS Gothic" w:hAnsi="MS Gothic" w:hint="eastAsia"/>
          <w:color w:val="000000"/>
          <w:shd w:val="clear" w:color="auto" w:fill="FFFFFF"/>
        </w:rPr>
        <w:t> </w:t>
      </w:r>
    </w:p>
    <w:p w14:paraId="1C1771FE" w14:textId="77777777" w:rsidR="005A272F" w:rsidRPr="00CB1F6B" w:rsidRDefault="005A272F" w:rsidP="005A272F">
      <w:pPr>
        <w:rPr>
          <w:rStyle w:val="eop"/>
          <w:rFonts w:ascii="標楷體" w:eastAsia="標楷體" w:hAnsi="標楷體"/>
        </w:rPr>
      </w:pPr>
    </w:p>
    <w:p w14:paraId="4A7CCB21" w14:textId="77777777" w:rsidR="005A272F" w:rsidRPr="0015392D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本活動邀請全台各級學校及教學機構教師以個人名義或組隊參與，一份教學設計之協同教師至多3人。依照國小低年級組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(1-3年級)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國小高年級組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 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(4-6年級)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高中組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大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專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組/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幼教與補教組分別評比。</w:t>
      </w:r>
      <w:r>
        <w:rPr>
          <w:rStyle w:val="eop"/>
          <w:rFonts w:ascii="標楷體" w:eastAsia="標楷體" w:hAnsi="標楷體" w:cs="Segoe UI" w:hint="eastAsia"/>
          <w:color w:val="000000"/>
        </w:rPr>
        <w:t>活動期程為9月28日起開始，1</w:t>
      </w:r>
      <w:r>
        <w:rPr>
          <w:rStyle w:val="eop"/>
          <w:rFonts w:ascii="標楷體" w:eastAsia="標楷體" w:hAnsi="標楷體" w:cs="Segoe UI"/>
          <w:color w:val="000000"/>
        </w:rPr>
        <w:t>0</w:t>
      </w:r>
      <w:r>
        <w:rPr>
          <w:rStyle w:val="eop"/>
          <w:rFonts w:ascii="標楷體" w:eastAsia="標楷體" w:hAnsi="標楷體" w:cs="Segoe UI" w:hint="eastAsia"/>
          <w:color w:val="000000"/>
        </w:rPr>
        <w:t>月28日截止收件。</w:t>
      </w:r>
    </w:p>
    <w:p w14:paraId="3089911F" w14:textId="77777777" w:rsidR="005A272F" w:rsidRPr="0015392D" w:rsidRDefault="005A272F" w:rsidP="005A272F">
      <w:pPr>
        <w:pStyle w:val="a3"/>
        <w:rPr>
          <w:rFonts w:ascii="標楷體" w:eastAsia="標楷體" w:hAnsi="標楷體"/>
        </w:rPr>
      </w:pPr>
    </w:p>
    <w:p w14:paraId="28912DD3" w14:textId="77777777" w:rsidR="005A272F" w:rsidRPr="005D6D96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為鼓勵全台各級學校充份運用教育科技輔助教學，本活動每組特優組別將獲得本公司贊助8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吋智慧觸控電子白板乙部，每位得獎參與者依名次可獲得手寫液晶顯示器及網路攝影機等獎項，盼由各級學校教師之教學示範，共同推動台灣數位教學能量。</w:t>
      </w:r>
    </w:p>
    <w:p w14:paraId="6497D024" w14:textId="77777777" w:rsidR="005A272F" w:rsidRPr="0086754C" w:rsidRDefault="005A272F" w:rsidP="005A272F">
      <w:pPr>
        <w:pStyle w:val="a3"/>
        <w:rPr>
          <w:rFonts w:ascii="標楷體" w:eastAsia="標楷體" w:hAnsi="標楷體"/>
        </w:rPr>
      </w:pPr>
    </w:p>
    <w:p w14:paraId="2F18E2C6" w14:textId="77777777" w:rsidR="005A272F" w:rsidRPr="00A037D1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報名網址如下：</w:t>
      </w:r>
      <w:r w:rsidRPr="00CE6EA8">
        <w:rPr>
          <w:rFonts w:ascii="標楷體" w:eastAsia="標楷體" w:hAnsi="標楷體" w:hint="eastAsia"/>
          <w:sz w:val="22"/>
        </w:rPr>
        <w:t xml:space="preserve"> </w:t>
      </w:r>
      <w:hyperlink r:id="rId9" w:history="1">
        <w:r w:rsidRPr="006A5C17">
          <w:rPr>
            <w:rStyle w:val="a4"/>
            <w:rFonts w:ascii="標楷體" w:eastAsia="標楷體" w:hAnsi="標楷體"/>
            <w:sz w:val="22"/>
          </w:rPr>
          <w:t>https://reurl.cc/NZZO66</w:t>
        </w:r>
      </w:hyperlink>
      <w:r>
        <w:rPr>
          <w:rFonts w:ascii="標楷體" w:eastAsia="標楷體" w:hAnsi="標楷體"/>
          <w:sz w:val="22"/>
        </w:rPr>
        <w:t xml:space="preserve"> </w:t>
      </w:r>
      <w:r w:rsidRPr="00A037D1">
        <w:rPr>
          <w:rFonts w:ascii="標楷體" w:eastAsia="標楷體" w:hAnsi="標楷體" w:hint="eastAsia"/>
        </w:rPr>
        <w:t>隨函附上活動辦法，敬請公告周知。</w:t>
      </w:r>
    </w:p>
    <w:p w14:paraId="68C09CC5" w14:textId="77777777" w:rsidR="005A272F" w:rsidRPr="00CE6EA8" w:rsidRDefault="005A272F" w:rsidP="005A272F">
      <w:pPr>
        <w:pStyle w:val="a3"/>
        <w:rPr>
          <w:rFonts w:ascii="標楷體" w:eastAsia="標楷體" w:hAnsi="標楷體"/>
        </w:rPr>
      </w:pPr>
    </w:p>
    <w:p w14:paraId="404B1F69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正本：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47667A43" w14:textId="77777777" w:rsidR="006D7FB9" w:rsidRDefault="006D7FB9" w:rsidP="005A272F">
      <w:pPr>
        <w:sectPr w:rsidR="006D7FB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D3056" w14:textId="77777777" w:rsidR="006D7FB9" w:rsidRPr="004411F6" w:rsidRDefault="006D7FB9" w:rsidP="006D7FB9">
      <w:pPr>
        <w:rPr>
          <w:rFonts w:ascii="標楷體" w:eastAsia="標楷體" w:hAnsi="標楷體"/>
          <w:b/>
          <w:bCs/>
          <w:sz w:val="28"/>
          <w:szCs w:val="28"/>
        </w:rPr>
      </w:pPr>
      <w:r w:rsidRPr="004411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14:paraId="14E41E79" w14:textId="77777777" w:rsidR="006D7FB9" w:rsidRDefault="006D7FB9" w:rsidP="006D7FB9">
      <w:pPr>
        <w:jc w:val="center"/>
        <w:rPr>
          <w:rFonts w:ascii="MS Gothic" w:hAnsi="MS Gothic" w:cs="MS Gothic"/>
          <w:sz w:val="44"/>
          <w:szCs w:val="44"/>
        </w:rPr>
      </w:pPr>
      <w:r w:rsidRPr="0093165F">
        <w:rPr>
          <w:rFonts w:ascii="標楷體" w:eastAsia="標楷體" w:hAnsi="標楷體" w:hint="eastAsia"/>
          <w:b/>
          <w:bCs/>
          <w:sz w:val="44"/>
          <w:szCs w:val="44"/>
        </w:rPr>
        <w:t>ViewSonic創新教師獎－複合教學示範競賽</w:t>
      </w:r>
      <w:r w:rsidRPr="0093165F">
        <w:rPr>
          <w:rFonts w:ascii="MS Gothic" w:eastAsia="MS Gothic" w:hAnsi="MS Gothic" w:cs="MS Gothic" w:hint="eastAsia"/>
          <w:sz w:val="44"/>
          <w:szCs w:val="44"/>
        </w:rPr>
        <w:t>​</w:t>
      </w:r>
    </w:p>
    <w:p w14:paraId="0E71C986" w14:textId="77777777" w:rsidR="006D7FB9" w:rsidRPr="008E5C8F" w:rsidRDefault="006D7FB9" w:rsidP="006D7FB9">
      <w:pPr>
        <w:jc w:val="center"/>
        <w:rPr>
          <w:rFonts w:ascii="MS Gothic" w:hAnsi="MS Gothic" w:cs="MS Gothic"/>
          <w:sz w:val="22"/>
        </w:rPr>
      </w:pPr>
    </w:p>
    <w:p w14:paraId="3E4CCAAF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競賽緣起：</w:t>
      </w:r>
    </w:p>
    <w:p w14:paraId="23086D79" w14:textId="77777777" w:rsidR="006D7FB9" w:rsidRPr="00F06971" w:rsidRDefault="006D7FB9" w:rsidP="006D7FB9">
      <w:pPr>
        <w:rPr>
          <w:rFonts w:ascii="標楷體" w:eastAsia="標楷體" w:hAnsi="標楷體" w:cs="MS Gothic"/>
        </w:rPr>
      </w:pPr>
      <w:r w:rsidRPr="72AC2212">
        <w:rPr>
          <w:rFonts w:ascii="標楷體" w:eastAsia="標楷體" w:hAnsi="標楷體"/>
        </w:rPr>
        <w:t>疫情為全球教學帶來嶄新的挑戰，線上與複合教學將成為新常態，老師們也在這樣的契機下提升數位教學能力。ViewSonic 堅信一個人走得快，但一群人可以走得更遠，希望透過 ViewSonic 建構的教室 4.0 及複合教學解決方案，整合軟硬體的教育模式，幫助全台教師克服數位教學困境。讓教師無論在線上或實體複合教學，都能輕鬆應對教學新常態，達到各級教育體系的教學目標。</w:t>
      </w:r>
      <w:r w:rsidRPr="72AC2212">
        <w:rPr>
          <w:rFonts w:ascii="MS Gothic" w:eastAsia="MS Gothic" w:hAnsi="MS Gothic" w:cs="MS Gothic"/>
        </w:rPr>
        <w:t>​</w:t>
      </w:r>
    </w:p>
    <w:p w14:paraId="155C82E4" w14:textId="77777777" w:rsidR="006D7FB9" w:rsidRDefault="006D7FB9" w:rsidP="006D7FB9">
      <w:pPr>
        <w:rPr>
          <w:rFonts w:ascii="標楷體" w:eastAsia="標楷體" w:hAnsi="標楷體"/>
          <w:sz w:val="28"/>
          <w:szCs w:val="28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主辦單位：</w:t>
      </w:r>
      <w:r w:rsidRPr="00D40945">
        <w:rPr>
          <w:rFonts w:ascii="標楷體" w:eastAsia="標楷體" w:hAnsi="標楷體"/>
          <w:sz w:val="28"/>
          <w:szCs w:val="28"/>
        </w:rPr>
        <w:t>優派國際股份有限公司</w:t>
      </w:r>
    </w:p>
    <w:p w14:paraId="191626B1" w14:textId="77777777" w:rsidR="006D7FB9" w:rsidRDefault="006D7FB9" w:rsidP="006D7FB9">
      <w:pPr>
        <w:rPr>
          <w:rFonts w:ascii="標楷體" w:eastAsia="標楷體" w:hAnsi="標楷體"/>
        </w:rPr>
      </w:pPr>
    </w:p>
    <w:p w14:paraId="01D7212E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參與對象</w:t>
      </w:r>
      <w:r w:rsidRPr="4F157E95">
        <w:rPr>
          <w:rFonts w:ascii="標楷體" w:eastAsia="標楷體" w:hAnsi="標楷體"/>
          <w:b/>
          <w:bCs/>
          <w:sz w:val="40"/>
          <w:szCs w:val="40"/>
        </w:rPr>
        <w:t>：</w:t>
      </w:r>
    </w:p>
    <w:p w14:paraId="3520A320" w14:textId="77777777" w:rsidR="006D7FB9" w:rsidRPr="00F85A55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 xml:space="preserve">本活動邀請全台教師以學校名義或個人名義參與，一份教學設計之協同教師至多三人。 </w:t>
      </w:r>
    </w:p>
    <w:p w14:paraId="401ECC0F" w14:textId="77777777" w:rsidR="006D7FB9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>參賽組別將依以下六學層參賽及各別評比</w:t>
      </w:r>
      <w:r w:rsidRPr="4F157E95">
        <w:rPr>
          <w:rFonts w:ascii="標楷體" w:eastAsia="標楷體" w:hAnsi="標楷體"/>
        </w:rPr>
        <w:t>：</w:t>
      </w:r>
    </w:p>
    <w:p w14:paraId="78872639" w14:textId="77777777" w:rsidR="006D7FB9" w:rsidRDefault="006D7FB9" w:rsidP="006D7FB9">
      <w:pPr>
        <w:rPr>
          <w:rFonts w:ascii="標楷體" w:eastAsia="標楷體" w:hAnsi="標楷體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D7FB9" w14:paraId="5531B735" w14:textId="77777777" w:rsidTr="00041F59">
        <w:trPr>
          <w:jc w:val="center"/>
        </w:trPr>
        <w:tc>
          <w:tcPr>
            <w:tcW w:w="1742" w:type="dxa"/>
          </w:tcPr>
          <w:p w14:paraId="73D2638C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594C72DF" wp14:editId="64DFAC00">
                  <wp:extent cx="857250" cy="857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6941E206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3D677C7" wp14:editId="05BE1032">
                  <wp:extent cx="866775" cy="871153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44" cy="87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1F88FD3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800E3A" wp14:editId="36AEAC86">
                  <wp:extent cx="881374" cy="8858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12" cy="89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567C6B4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61D6845" wp14:editId="113605DF">
                  <wp:extent cx="881380" cy="885832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385" cy="88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93ED46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08BF794" wp14:editId="74A5D21D">
                  <wp:extent cx="876300" cy="880726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76" cy="8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A67A4FF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87A8B36" wp14:editId="303B6704">
                  <wp:extent cx="885825" cy="885825"/>
                  <wp:effectExtent l="0" t="0" r="9525" b="952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3B4078F" w14:textId="77777777" w:rsidTr="00041F59">
        <w:trPr>
          <w:jc w:val="center"/>
        </w:trPr>
        <w:tc>
          <w:tcPr>
            <w:tcW w:w="1742" w:type="dxa"/>
          </w:tcPr>
          <w:p w14:paraId="6F4E4DA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36998CE2">
              <w:rPr>
                <w:rFonts w:ascii="標楷體" w:eastAsia="標楷體" w:hAnsi="標楷體"/>
              </w:rPr>
              <w:t>小</w:t>
            </w:r>
            <w:r w:rsidRPr="003D24C9">
              <w:rPr>
                <w:rFonts w:ascii="標楷體" w:eastAsia="標楷體" w:hAnsi="標楷體" w:hint="eastAsia"/>
              </w:rPr>
              <w:t>低年級組 (1-3年級)</w:t>
            </w:r>
          </w:p>
        </w:tc>
        <w:tc>
          <w:tcPr>
            <w:tcW w:w="1742" w:type="dxa"/>
          </w:tcPr>
          <w:p w14:paraId="2A062B55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國小高年級組 (4-6年級)</w:t>
            </w:r>
          </w:p>
        </w:tc>
        <w:tc>
          <w:tcPr>
            <w:tcW w:w="1743" w:type="dxa"/>
          </w:tcPr>
          <w:p w14:paraId="49B914C0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743" w:type="dxa"/>
          </w:tcPr>
          <w:p w14:paraId="5C5DDE6B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高中組</w:t>
            </w:r>
          </w:p>
        </w:tc>
        <w:tc>
          <w:tcPr>
            <w:tcW w:w="1743" w:type="dxa"/>
          </w:tcPr>
          <w:p w14:paraId="182A9274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1743" w:type="dxa"/>
          </w:tcPr>
          <w:p w14:paraId="34412EFA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幼教與補教組</w:t>
            </w:r>
          </w:p>
        </w:tc>
      </w:tr>
    </w:tbl>
    <w:p w14:paraId="6C92D183" w14:textId="77777777" w:rsidR="006D7FB9" w:rsidRDefault="006D7FB9" w:rsidP="006D7FB9">
      <w:pPr>
        <w:rPr>
          <w:szCs w:val="24"/>
        </w:rPr>
      </w:pPr>
    </w:p>
    <w:p w14:paraId="577C8341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※以學校名義參賽</w:t>
      </w:r>
      <w:r>
        <w:rPr>
          <w:rFonts w:ascii="標楷體" w:eastAsia="標楷體" w:hAnsi="標楷體" w:hint="eastAsia"/>
        </w:rPr>
        <w:t>之</w:t>
      </w:r>
      <w:r w:rsidRPr="00575507">
        <w:rPr>
          <w:rFonts w:ascii="標楷體" w:eastAsia="標楷體" w:hAnsi="標楷體" w:hint="eastAsia"/>
        </w:rPr>
        <w:t>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跨領域但</w:t>
      </w:r>
      <w:r w:rsidRPr="00341C51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跨學層或跨校。 </w:t>
      </w:r>
    </w:p>
    <w:p w14:paraId="5EC42768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※以個人名義參賽之教師，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跨領域或跨校但</w:t>
      </w:r>
      <w:r w:rsidRPr="00AB198E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跨學層。 </w:t>
      </w:r>
    </w:p>
    <w:p w14:paraId="2628B5F9" w14:textId="77777777" w:rsidR="006D7FB9" w:rsidRPr="001954E1" w:rsidRDefault="006D7FB9" w:rsidP="006D7FB9">
      <w:pPr>
        <w:rPr>
          <w:rFonts w:ascii="標楷體" w:eastAsia="標楷體" w:hAnsi="標楷體"/>
        </w:rPr>
      </w:pPr>
    </w:p>
    <w:p w14:paraId="02D9C83C" w14:textId="77777777" w:rsidR="006D7FB9" w:rsidRDefault="006D7FB9" w:rsidP="006D7FB9">
      <w:pPr>
        <w:rPr>
          <w:rFonts w:ascii="標楷體" w:eastAsia="標楷體" w:hAnsi="標楷體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競賽期程：</w:t>
      </w:r>
      <w:r w:rsidRPr="0093165F">
        <w:rPr>
          <w:rFonts w:ascii="標楷體" w:eastAsia="標楷體" w:hAnsi="標楷體"/>
          <w:sz w:val="40"/>
          <w:szCs w:val="40"/>
        </w:rPr>
        <w:t xml:space="preserve"> </w:t>
      </w:r>
      <w:r>
        <w:br/>
      </w:r>
      <w:r w:rsidRPr="72AC2212">
        <w:rPr>
          <w:rFonts w:ascii="標楷體" w:eastAsia="標楷體" w:hAnsi="標楷體"/>
        </w:rPr>
        <w:t>即日起至10月28日報名及投稿至 myViewBoard 教學分享社團，將貼文連結分享至</w:t>
      </w:r>
      <w:r w:rsidRPr="00C90424">
        <w:rPr>
          <w:rFonts w:ascii="標楷體" w:eastAsia="標楷體" w:hAnsi="標楷體" w:hint="eastAsia"/>
        </w:rPr>
        <w:t>Facebook 教學相關社團</w:t>
      </w:r>
      <w:r w:rsidRPr="72AC2212">
        <w:rPr>
          <w:rFonts w:ascii="標楷體" w:eastAsia="標楷體" w:hAnsi="標楷體"/>
        </w:rPr>
        <w:t>累積按讚數，並在活動截止前填妥兩份表單。110年11月10日</w:t>
      </w:r>
      <w:r>
        <w:rPr>
          <w:rFonts w:ascii="標楷體" w:eastAsia="標楷體" w:hAnsi="標楷體" w:hint="eastAsia"/>
        </w:rPr>
        <w:t>公布得獎名單</w:t>
      </w:r>
      <w:r w:rsidRPr="72AC2212">
        <w:rPr>
          <w:rFonts w:ascii="標楷體" w:eastAsia="標楷體" w:hAnsi="標楷體"/>
        </w:rPr>
        <w:t>。</w:t>
      </w:r>
    </w:p>
    <w:p w14:paraId="77E350CD" w14:textId="77777777" w:rsidR="006D7FB9" w:rsidRDefault="006D7FB9" w:rsidP="006D7FB9">
      <w:pPr>
        <w:rPr>
          <w:rFonts w:ascii="標楷體" w:eastAsia="標楷體" w:hAnsi="標楷體"/>
        </w:rPr>
      </w:pPr>
    </w:p>
    <w:p w14:paraId="669FD2B7" w14:textId="77777777" w:rsidR="006D7FB9" w:rsidRDefault="006D7FB9" w:rsidP="006D7FB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1EBDA78" wp14:editId="00291B85">
            <wp:extent cx="6602095" cy="98351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17" cy="99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3AC32" w14:textId="77777777" w:rsidR="006D7FB9" w:rsidRDefault="006D7FB9" w:rsidP="006D7FB9">
      <w:pPr>
        <w:rPr>
          <w:rFonts w:ascii="標楷體" w:eastAsia="標楷體" w:hAnsi="標楷體"/>
        </w:rPr>
      </w:pPr>
    </w:p>
    <w:p w14:paraId="36D1BB5A" w14:textId="77777777" w:rsidR="006D7FB9" w:rsidRDefault="006D7FB9" w:rsidP="006D7FB9">
      <w:pPr>
        <w:rPr>
          <w:rFonts w:ascii="標楷體" w:eastAsia="標楷體" w:hAnsi="標楷體"/>
        </w:rPr>
      </w:pPr>
    </w:p>
    <w:p w14:paraId="270D4696" w14:textId="77777777" w:rsidR="006D7FB9" w:rsidRPr="00C8643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C86431">
        <w:rPr>
          <w:rFonts w:ascii="標楷體" w:eastAsia="標楷體" w:hAnsi="標楷體"/>
          <w:b/>
          <w:bCs/>
          <w:sz w:val="40"/>
          <w:szCs w:val="40"/>
        </w:rPr>
        <w:lastRenderedPageBreak/>
        <w:t>競賽說明：</w:t>
      </w:r>
    </w:p>
    <w:p w14:paraId="4359A8A2" w14:textId="77777777" w:rsidR="006D7FB9" w:rsidRDefault="006D7FB9" w:rsidP="006D7FB9">
      <w:pPr>
        <w:rPr>
          <w:rFonts w:ascii="標楷體" w:eastAsia="標楷體" w:hAnsi="標楷體"/>
        </w:rPr>
      </w:pPr>
      <w:r w:rsidRPr="72AC2212">
        <w:rPr>
          <w:rFonts w:ascii="標楷體" w:eastAsia="標楷體" w:hAnsi="標楷體"/>
        </w:rPr>
        <w:t>每組參賽者在符合複合教學的需求下發揮創意，設計一份運用myViewBoard的複合教學教案，並以至少3分鐘，至多</w:t>
      </w:r>
      <w:r>
        <w:rPr>
          <w:rFonts w:ascii="標楷體" w:eastAsia="標楷體" w:hAnsi="標楷體"/>
        </w:rPr>
        <w:t>8</w:t>
      </w:r>
      <w:r w:rsidRPr="72AC2212">
        <w:rPr>
          <w:rFonts w:ascii="標楷體" w:eastAsia="標楷體" w:hAnsi="標楷體"/>
        </w:rPr>
        <w:t>分鐘的影片呈現您的成果。</w:t>
      </w:r>
    </w:p>
    <w:tbl>
      <w:tblPr>
        <w:tblStyle w:val="a9"/>
        <w:tblW w:w="10627" w:type="dxa"/>
        <w:tblLook w:val="04A0" w:firstRow="1" w:lastRow="0" w:firstColumn="1" w:lastColumn="0" w:noHBand="0" w:noVBand="1"/>
      </w:tblPr>
      <w:tblGrid>
        <w:gridCol w:w="696"/>
        <w:gridCol w:w="5208"/>
        <w:gridCol w:w="4723"/>
      </w:tblGrid>
      <w:tr w:rsidR="006D7FB9" w14:paraId="456B9987" w14:textId="77777777" w:rsidTr="00041F59">
        <w:tc>
          <w:tcPr>
            <w:tcW w:w="690" w:type="dxa"/>
          </w:tcPr>
          <w:p w14:paraId="61A714E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</w:p>
        </w:tc>
        <w:tc>
          <w:tcPr>
            <w:tcW w:w="5053" w:type="dxa"/>
          </w:tcPr>
          <w:p w14:paraId="61DA021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884" w:type="dxa"/>
          </w:tcPr>
          <w:p w14:paraId="038FF9B7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所需內容</w:t>
            </w:r>
          </w:p>
        </w:tc>
      </w:tr>
      <w:tr w:rsidR="006D7FB9" w14:paraId="43648F44" w14:textId="77777777" w:rsidTr="00041F59">
        <w:tc>
          <w:tcPr>
            <w:tcW w:w="690" w:type="dxa"/>
          </w:tcPr>
          <w:p w14:paraId="4BEDA4C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53" w:type="dxa"/>
          </w:tcPr>
          <w:p w14:paraId="76D79D91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將您的教學示範影片(至少3分鐘、至多8分鐘)，以組別為單位、貼文形式投稿於myViewBoard 教學分享社團，貼文內容需包含以下項目 (總字數300字內):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115C69" wp14:editId="69131098">
                  <wp:extent cx="3114675" cy="3035501"/>
                  <wp:effectExtent l="0" t="0" r="0" b="0"/>
                  <wp:docPr id="15" name="圖片 15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 descr="一張含有 文字 的圖片&#10;&#10;自動產生的描述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" r="7403"/>
                          <a:stretch/>
                        </pic:blipFill>
                        <pic:spPr bwMode="auto">
                          <a:xfrm>
                            <a:off x="0" y="0"/>
                            <a:ext cx="3124703" cy="304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C4A8C1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</w:tc>
        <w:tc>
          <w:tcPr>
            <w:tcW w:w="4884" w:type="dxa"/>
          </w:tcPr>
          <w:p w14:paraId="3B8ACF4D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教學活動名稱</w:t>
            </w:r>
          </w:p>
          <w:p w14:paraId="573F98F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參賽團隊名稱</w:t>
            </w:r>
          </w:p>
          <w:p w14:paraId="3DDCD77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參加學層組別</w:t>
            </w:r>
          </w:p>
          <w:p w14:paraId="5C438504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適用教學科目</w:t>
            </w:r>
          </w:p>
          <w:p w14:paraId="2552C38B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教學活動簡述 (含課程目標、設計理念、執行方式等)</w:t>
            </w:r>
          </w:p>
          <w:p w14:paraId="73248435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文末附上H</w:t>
            </w:r>
            <w:r>
              <w:rPr>
                <w:rFonts w:ascii="標楷體" w:eastAsia="標楷體" w:hAnsi="標楷體"/>
              </w:rPr>
              <w:t>ashtag (#ViewSonic</w:t>
            </w:r>
            <w:r>
              <w:rPr>
                <w:rFonts w:ascii="標楷體" w:eastAsia="標楷體" w:hAnsi="標楷體" w:hint="eastAsia"/>
              </w:rPr>
              <w:t>創新教師獎 #I</w:t>
            </w:r>
            <w:r>
              <w:rPr>
                <w:rFonts w:ascii="標楷體" w:eastAsia="標楷體" w:hAnsi="標楷體"/>
              </w:rPr>
              <w:t>nnoEducator)</w:t>
            </w:r>
          </w:p>
          <w:p w14:paraId="5AF0E7DA" w14:textId="77777777" w:rsidR="006D7FB9" w:rsidRPr="00BD6518" w:rsidRDefault="006D7FB9" w:rsidP="00041F59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  <w:p w14:paraId="66FB871C" w14:textId="77777777" w:rsidR="006D7FB9" w:rsidRPr="00BD6518" w:rsidRDefault="006D7FB9" w:rsidP="006D7FB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1A7B88">
              <w:rPr>
                <w:rFonts w:ascii="標楷體" w:eastAsia="標楷體" w:hAnsi="標楷體" w:hint="eastAsia"/>
              </w:rPr>
              <w:t>myViewBoard 教學分享社團</w:t>
            </w:r>
            <w:r>
              <w:rPr>
                <w:rFonts w:ascii="標楷體" w:eastAsia="標楷體" w:hAnsi="標楷體" w:hint="eastAsia"/>
              </w:rPr>
              <w:t>：</w:t>
            </w:r>
            <w:hyperlink r:id="rId18" w:tgtFrame="_blank" w:history="1"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https://viewsonictw.pse.is/</w:t>
              </w:r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立即加入</w:t>
              </w:r>
            </w:hyperlink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B708764" wp14:editId="4706B795">
                  <wp:extent cx="612842" cy="612842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80" cy="6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B331C" w14:textId="77777777" w:rsidR="006D7FB9" w:rsidRPr="00D9228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D9228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影片內容可自由剪輯，影片應包含複合教學軟硬體設置、myViewBoard 教學應用、設計理念自述、教案實際演示及其他可輔助說明之內容。</w:t>
            </w:r>
          </w:p>
        </w:tc>
      </w:tr>
      <w:tr w:rsidR="006D7FB9" w:rsidRPr="00013C90" w14:paraId="0AF6F560" w14:textId="77777777" w:rsidTr="00041F59">
        <w:tc>
          <w:tcPr>
            <w:tcW w:w="690" w:type="dxa"/>
          </w:tcPr>
          <w:p w14:paraId="03D8F23B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53" w:type="dxa"/>
          </w:tcPr>
          <w:p w14:paraId="34D182B2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9B7FB2">
              <w:rPr>
                <w:rFonts w:ascii="標楷體" w:eastAsia="標楷體" w:hAnsi="標楷體" w:hint="eastAsia"/>
              </w:rPr>
              <w:t>將上述投稿 (步驟一) 貼文的連結，以組別為單位、分享至其他 Facebook教學相關社團累積人氣讚數。</w:t>
            </w:r>
          </w:p>
          <w:p w14:paraId="648FC885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BDA811" wp14:editId="71E58551">
                  <wp:extent cx="3170311" cy="2657475"/>
                  <wp:effectExtent l="0" t="0" r="0" b="0"/>
                  <wp:docPr id="16" name="圖片 16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6" descr="一張含有 文字 的圖片&#10;&#10;自動產生的描述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960" cy="267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</w:tcPr>
          <w:p w14:paraId="7B0C78B2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簡單文字介紹</w:t>
            </w:r>
          </w:p>
          <w:p w14:paraId="287F3176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(步驟一)貼文連結</w:t>
            </w:r>
          </w:p>
          <w:p w14:paraId="32994BD1" w14:textId="77777777" w:rsidR="006D7FB9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文末附上Hashtag (#ViewSonic創新教師獎 #InnoEducator)</w:t>
            </w:r>
          </w:p>
          <w:p w14:paraId="3DFE637F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  <w:p w14:paraId="633BDF6B" w14:textId="77777777" w:rsidR="006D7FB9" w:rsidRPr="009D78BA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AA2F71">
              <w:rPr>
                <w:rFonts w:ascii="標楷體" w:eastAsia="標楷體" w:hAnsi="標楷體" w:hint="eastAsia"/>
              </w:rPr>
              <w:t xml:space="preserve">取得 </w:t>
            </w:r>
            <w:r w:rsidRPr="00AA2F71">
              <w:rPr>
                <w:rFonts w:ascii="標楷體" w:eastAsia="標楷體" w:hAnsi="標楷體"/>
              </w:rPr>
              <w:t xml:space="preserve">Facebook </w:t>
            </w:r>
            <w:r w:rsidRPr="00AA2F71">
              <w:rPr>
                <w:rFonts w:ascii="標楷體" w:eastAsia="標楷體" w:hAnsi="標楷體" w:hint="eastAsia"/>
              </w:rPr>
              <w:t>貼文連結教學：</w:t>
            </w:r>
            <w:hyperlink r:id="rId21" w:history="1">
              <w:r w:rsidRPr="00631D96">
                <w:rPr>
                  <w:rStyle w:val="a4"/>
                  <w:rFonts w:ascii="標楷體" w:eastAsia="標楷體" w:hAnsi="標楷體"/>
                </w:rPr>
                <w:t>https://viewsonictw.pse.is/3mcmae</w:t>
              </w:r>
            </w:hyperlink>
            <w:r w:rsidRPr="0023040D">
              <w:rPr>
                <w:noProof/>
              </w:rPr>
              <w:drawing>
                <wp:inline distT="0" distB="0" distL="0" distR="0" wp14:anchorId="0D3858E8" wp14:editId="45B78616">
                  <wp:extent cx="612842" cy="612842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5" cy="61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7D0E5F1" w14:textId="77777777" w:rsidTr="00041F59">
        <w:tc>
          <w:tcPr>
            <w:tcW w:w="690" w:type="dxa"/>
          </w:tcPr>
          <w:p w14:paraId="3F300DC3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5053" w:type="dxa"/>
          </w:tcPr>
          <w:p w14:paraId="318CB9EC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7315DA">
              <w:rPr>
                <w:rFonts w:ascii="標楷體" w:eastAsia="標楷體" w:hAnsi="標楷體" w:hint="eastAsia"/>
              </w:rPr>
              <w:t>完成以上步驟後，在 10/28 23:59 前，以組別為單位、上傳完整教案並填妥參賽資料至以下兩份表單，即完成本次活動報名。</w:t>
            </w:r>
          </w:p>
        </w:tc>
        <w:tc>
          <w:tcPr>
            <w:tcW w:w="4884" w:type="dxa"/>
          </w:tcPr>
          <w:p w14:paraId="7EC56288" w14:textId="77777777" w:rsidR="006D7FB9" w:rsidRPr="00A80F3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B93007">
              <w:rPr>
                <w:rFonts w:ascii="標楷體" w:eastAsia="標楷體" w:hAnsi="標楷體" w:hint="eastAsia"/>
              </w:rPr>
              <w:t>徵件報名表：</w:t>
            </w:r>
            <w:hyperlink r:id="rId23" w:history="1">
              <w:r w:rsidRPr="00631D96">
                <w:rPr>
                  <w:rStyle w:val="a4"/>
                  <w:rFonts w:hint="eastAsia"/>
                </w:rPr>
                <w:t>https://forms.gle/AUYjc3CEDoeTqPKx5</w:t>
              </w:r>
            </w:hyperlink>
            <w:r>
              <w:rPr>
                <w:noProof/>
              </w:rPr>
              <w:drawing>
                <wp:inline distT="0" distB="0" distL="0" distR="0" wp14:anchorId="2C9FD09C" wp14:editId="0A12C99E">
                  <wp:extent cx="671195" cy="67119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86" cy="68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1E667" w14:textId="77777777" w:rsidR="006D7FB9" w:rsidRPr="00A80F31" w:rsidRDefault="006D7FB9" w:rsidP="006D7FB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color w:val="000000"/>
              </w:rPr>
            </w:pPr>
            <w:r w:rsidRPr="00A80F31">
              <w:rPr>
                <w:rFonts w:ascii="標楷體" w:eastAsia="標楷體" w:hAnsi="標楷體"/>
              </w:rPr>
              <w:t>人氣投票審核表</w:t>
            </w:r>
            <w:r w:rsidRPr="00A80F31">
              <w:rPr>
                <w:rFonts w:ascii="標楷體" w:eastAsia="標楷體" w:hAnsi="標楷體" w:hint="eastAsia"/>
              </w:rPr>
              <w:t>：</w:t>
            </w:r>
            <w:r w:rsidRPr="00A80F31">
              <w:rPr>
                <w:rFonts w:hint="eastAsia"/>
                <w:color w:val="000000"/>
              </w:rPr>
              <w:t>https://forms.gle/aVRtdSTHoZKERYnj6</w:t>
            </w:r>
            <w:r>
              <w:rPr>
                <w:rFonts w:hint="eastAsia"/>
                <w:noProof/>
                <w:szCs w:val="24"/>
              </w:rPr>
              <w:drawing>
                <wp:inline distT="0" distB="0" distL="0" distR="0" wp14:anchorId="0DCD56D1" wp14:editId="19884E0B">
                  <wp:extent cx="690664" cy="690664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58" cy="69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23760" w14:textId="77777777" w:rsidR="006D7FB9" w:rsidRPr="00013C90" w:rsidRDefault="006D7FB9" w:rsidP="006D7FB9">
      <w:pPr>
        <w:rPr>
          <w:szCs w:val="24"/>
        </w:rPr>
      </w:pPr>
    </w:p>
    <w:p w14:paraId="39E33C23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評分標準</w:t>
      </w: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：</w:t>
      </w:r>
    </w:p>
    <w:p w14:paraId="5D86D185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人氣投票 (</w:t>
      </w:r>
      <w:r>
        <w:rPr>
          <w:rFonts w:ascii="標楷體" w:eastAsia="標楷體" w:hAnsi="標楷體"/>
          <w:b/>
          <w:bCs/>
          <w:u w:val="single"/>
        </w:rPr>
        <w:t>4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1820CE1C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  <w:r w:rsidRPr="5E1B1621">
        <w:rPr>
          <w:rFonts w:ascii="標楷體" w:eastAsia="標楷體" w:hAnsi="標楷體"/>
        </w:rPr>
        <w:t>以您發佈在 myViewBoard 教學分享社團或其他</w:t>
      </w:r>
      <w:r w:rsidRPr="009B7FB2">
        <w:rPr>
          <w:rFonts w:ascii="標楷體" w:eastAsia="標楷體" w:hAnsi="標楷體" w:hint="eastAsia"/>
        </w:rPr>
        <w:t>Facebook</w:t>
      </w:r>
      <w:r w:rsidRPr="5E1B1621">
        <w:rPr>
          <w:rFonts w:ascii="標楷體" w:eastAsia="標楷體" w:hAnsi="標楷體"/>
        </w:rPr>
        <w:t>教</w:t>
      </w:r>
      <w:r>
        <w:rPr>
          <w:rFonts w:ascii="標楷體" w:eastAsia="標楷體" w:hAnsi="標楷體" w:hint="eastAsia"/>
        </w:rPr>
        <w:t>學</w:t>
      </w:r>
      <w:r w:rsidRPr="5E1B1621">
        <w:rPr>
          <w:rFonts w:ascii="標楷體" w:eastAsia="標楷體" w:hAnsi="標楷體"/>
        </w:rPr>
        <w:t>相關社團的參賽貼文「按讚數加總」計算。</w:t>
      </w:r>
      <w:r w:rsidRPr="10B30CEB">
        <w:rPr>
          <w:rStyle w:val="eop"/>
          <w:rFonts w:ascii="標楷體" w:eastAsia="標楷體" w:hAnsi="標楷體" w:cs="MS Gothic"/>
        </w:rPr>
        <w:t>投票截止後，選出各組人氣投票數最高的前10名，入圍第二輪專業評選。</w:t>
      </w:r>
    </w:p>
    <w:p w14:paraId="3D8FC623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</w:p>
    <w:p w14:paraId="4FB10EDF" w14:textId="77777777" w:rsidR="006D7FB9" w:rsidRPr="00C274E6" w:rsidRDefault="006D7FB9" w:rsidP="006D7FB9">
      <w:pPr>
        <w:pStyle w:val="a3"/>
        <w:numPr>
          <w:ilvl w:val="0"/>
          <w:numId w:val="21"/>
        </w:numPr>
        <w:ind w:leftChars="0"/>
        <w:rPr>
          <w:rStyle w:val="eop"/>
          <w:rFonts w:ascii="標楷體" w:eastAsia="標楷體" w:hAnsi="標楷體"/>
        </w:rPr>
      </w:pPr>
      <w:r w:rsidRPr="00C274E6">
        <w:rPr>
          <w:rStyle w:val="eop"/>
          <w:rFonts w:ascii="標楷體" w:eastAsia="標楷體" w:hAnsi="標楷體" w:hint="eastAsia"/>
        </w:rPr>
        <w:t>計分方式: myViewBoard 社團內一個讚 2 分，其它社團一個讚 1 分</w:t>
      </w:r>
    </w:p>
    <w:p w14:paraId="569458E7" w14:textId="77777777" w:rsidR="006D7FB9" w:rsidRPr="008A0AEB" w:rsidRDefault="006D7FB9" w:rsidP="006D7FB9">
      <w:pPr>
        <w:rPr>
          <w:rFonts w:ascii="標楷體" w:eastAsia="標楷體" w:hAnsi="標楷體" w:cs="MS Gothic"/>
        </w:rPr>
      </w:pPr>
    </w:p>
    <w:p w14:paraId="1423723C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專業評選 (</w:t>
      </w:r>
      <w:r>
        <w:rPr>
          <w:rFonts w:ascii="標楷體" w:eastAsia="標楷體" w:hAnsi="標楷體"/>
          <w:b/>
          <w:bCs/>
          <w:u w:val="single"/>
        </w:rPr>
        <w:t>6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2EE212E2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  <w:r w:rsidRPr="5E1B1621">
        <w:rPr>
          <w:rStyle w:val="normaltextrun"/>
          <w:rFonts w:ascii="標楷體" w:eastAsia="標楷體" w:hAnsi="標楷體" w:cs="Segoe UI"/>
          <w:color w:val="3B3838" w:themeColor="background2" w:themeShade="40"/>
        </w:rPr>
        <w:t>本活動將邀請6名教育領域專家學者，針對第一輪人氣投票入圍者基於以下指標評選教學活動：</w:t>
      </w:r>
    </w:p>
    <w:p w14:paraId="31FB2C96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334"/>
      </w:tblGrid>
      <w:tr w:rsidR="006D7FB9" w14:paraId="738D5749" w14:textId="77777777" w:rsidTr="00041F59">
        <w:tc>
          <w:tcPr>
            <w:tcW w:w="1271" w:type="dxa"/>
          </w:tcPr>
          <w:p w14:paraId="0BEA511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評分向度</w:t>
            </w:r>
          </w:p>
        </w:tc>
        <w:tc>
          <w:tcPr>
            <w:tcW w:w="851" w:type="dxa"/>
          </w:tcPr>
          <w:p w14:paraId="37355D4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權重</w:t>
            </w:r>
          </w:p>
        </w:tc>
        <w:tc>
          <w:tcPr>
            <w:tcW w:w="8334" w:type="dxa"/>
          </w:tcPr>
          <w:p w14:paraId="1547838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評分標準</w:t>
            </w:r>
          </w:p>
        </w:tc>
      </w:tr>
      <w:tr w:rsidR="006D7FB9" w14:paraId="5E25138F" w14:textId="77777777" w:rsidTr="00041F59">
        <w:tc>
          <w:tcPr>
            <w:tcW w:w="1271" w:type="dxa"/>
          </w:tcPr>
          <w:p w14:paraId="105A80C9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教學設計</w:t>
            </w:r>
          </w:p>
        </w:tc>
        <w:tc>
          <w:tcPr>
            <w:tcW w:w="851" w:type="dxa"/>
          </w:tcPr>
          <w:p w14:paraId="7B0B5CD5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7DF551F5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設計理念符合複合教學特色。</w:t>
            </w:r>
          </w:p>
          <w:p w14:paraId="47562A80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充份體現教材、學科知識及科技技術等三者深度融合的教學活動設計。</w:t>
            </w:r>
          </w:p>
          <w:p w14:paraId="4FA94C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教學目標明確，教學策略設計合理。</w:t>
            </w:r>
          </w:p>
          <w:p w14:paraId="2CDABA2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4.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教學設計方案內容完整，格式規範具可複製性及再現性。</w:t>
            </w:r>
          </w:p>
        </w:tc>
      </w:tr>
      <w:tr w:rsidR="006D7FB9" w14:paraId="0830784A" w14:textId="77777777" w:rsidTr="00041F59">
        <w:tc>
          <w:tcPr>
            <w:tcW w:w="1271" w:type="dxa"/>
          </w:tcPr>
          <w:p w14:paraId="4F6C2C2A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教學實踐</w:t>
            </w:r>
          </w:p>
        </w:tc>
        <w:tc>
          <w:tcPr>
            <w:tcW w:w="851" w:type="dxa"/>
          </w:tcPr>
          <w:p w14:paraId="03E7319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5765F14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充分運用資訊科技促進線上及實體師生互動、生生互動。</w:t>
            </w:r>
          </w:p>
          <w:p w14:paraId="7CE6FE7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充份應用教育科技實施差異化教學。</w:t>
            </w:r>
          </w:p>
          <w:p w14:paraId="44BC55B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關注全體學生思考及個別化特質。</w:t>
            </w:r>
          </w:p>
        </w:tc>
      </w:tr>
      <w:tr w:rsidR="006D7FB9" w14:paraId="72570E78" w14:textId="77777777" w:rsidTr="00041F59">
        <w:tc>
          <w:tcPr>
            <w:tcW w:w="1271" w:type="dxa"/>
          </w:tcPr>
          <w:p w14:paraId="46837491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教學效果</w:t>
            </w:r>
          </w:p>
        </w:tc>
        <w:tc>
          <w:tcPr>
            <w:tcW w:w="851" w:type="dxa"/>
          </w:tcPr>
          <w:p w14:paraId="3C1BB5AB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0E15368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課堂氣氛活潑，學生參與積極。</w:t>
            </w:r>
          </w:p>
          <w:p w14:paraId="5EDA28A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教學目標達成度高。</w:t>
            </w:r>
          </w:p>
        </w:tc>
      </w:tr>
      <w:tr w:rsidR="006D7FB9" w14:paraId="65E24A6E" w14:textId="77777777" w:rsidTr="00041F59">
        <w:tc>
          <w:tcPr>
            <w:tcW w:w="1271" w:type="dxa"/>
          </w:tcPr>
          <w:p w14:paraId="10D3167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技術應用</w:t>
            </w:r>
          </w:p>
        </w:tc>
        <w:tc>
          <w:tcPr>
            <w:tcW w:w="851" w:type="dxa"/>
          </w:tcPr>
          <w:p w14:paraId="0D10C8D7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20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%</w:t>
            </w:r>
          </w:p>
        </w:tc>
        <w:tc>
          <w:tcPr>
            <w:tcW w:w="8334" w:type="dxa"/>
          </w:tcPr>
          <w:p w14:paraId="57F5A7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能運用教育科技實施線上、實體一視同仁的複合教學。</w:t>
            </w:r>
          </w:p>
          <w:p w14:paraId="0619CB0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能運用myViewBoard數位教學平台支持教學方法與策略。</w:t>
            </w:r>
          </w:p>
          <w:p w14:paraId="268F6354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資訊科技與教學深度融合，運用嫻熟。</w:t>
            </w:r>
          </w:p>
        </w:tc>
      </w:tr>
    </w:tbl>
    <w:p w14:paraId="354E51A7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189F3888" w14:textId="77777777" w:rsidR="006D7FB9" w:rsidRPr="0093165F" w:rsidRDefault="006D7FB9" w:rsidP="006D7FB9">
      <w:pPr>
        <w:rPr>
          <w:rStyle w:val="normaltextrun"/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獎勵辦法：</w:t>
      </w:r>
      <w:bookmarkStart w:id="1" w:name="_Hlk79743538"/>
    </w:p>
    <w:p w14:paraId="2F486A1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參加徵選之團隊，依下列規定說明給予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贈獎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：</w:t>
      </w:r>
    </w:p>
    <w:p w14:paraId="081B9090" w14:textId="77777777" w:rsidR="006D7FB9" w:rsidRPr="00E71610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</w:p>
    <w:p w14:paraId="2485965E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(一) 經評審優良之成果作品，分國小低年級組 (1-3年級) / 國小高年級組 (4-6年級) / 國中組 / 高中組 / 大專組 </w:t>
      </w:r>
      <w:r w:rsidRPr="00AF5F4C">
        <w:rPr>
          <w:rStyle w:val="normaltextrun"/>
          <w:rFonts w:ascii="標楷體" w:eastAsia="標楷體" w:hAnsi="標楷體" w:cs="Segoe UI"/>
        </w:rPr>
        <w:t>/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幼教與補教組，各</w:t>
      </w:r>
      <w:r>
        <w:rPr>
          <w:rStyle w:val="normaltextrun"/>
          <w:rFonts w:ascii="標楷體" w:eastAsia="標楷體" w:hAnsi="標楷體" w:cs="Segoe UI" w:hint="eastAsia"/>
          <w:position w:val="2"/>
        </w:rPr>
        <w:t>組</w:t>
      </w:r>
      <w:r w:rsidRPr="00AF5F4C">
        <w:rPr>
          <w:rStyle w:val="normaltextrun"/>
          <w:rFonts w:ascii="標楷體" w:eastAsia="標楷體" w:hAnsi="標楷體" w:cs="Segoe UI"/>
          <w:position w:val="2"/>
        </w:rPr>
        <w:t>依下列說明給予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</w:t>
      </w:r>
      <w:r w:rsidRPr="00AF5F4C">
        <w:rPr>
          <w:rStyle w:val="normaltextrun"/>
          <w:rFonts w:ascii="標楷體" w:eastAsia="標楷體" w:hAnsi="標楷體" w:cs="Segoe UI"/>
          <w:position w:val="2"/>
        </w:rPr>
        <w:t>獎：</w:t>
      </w:r>
    </w:p>
    <w:p w14:paraId="33E65483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1.特優獎: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可獲得86吋</w:t>
      </w:r>
      <w:r>
        <w:rPr>
          <w:rStyle w:val="normaltextrun"/>
          <w:rFonts w:ascii="標楷體" w:eastAsia="標楷體" w:hAnsi="標楷體" w:cs="Segoe UI" w:hint="eastAsia"/>
          <w:position w:val="2"/>
        </w:rPr>
        <w:t>智慧互動白板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1</w:t>
      </w:r>
      <w:r>
        <w:rPr>
          <w:rStyle w:val="normaltextrun"/>
          <w:rFonts w:ascii="標楷體" w:eastAsia="標楷體" w:hAnsi="標楷體" w:cs="Segoe UI" w:hint="eastAsia"/>
          <w:position w:val="2"/>
        </w:rPr>
        <w:t>台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（市價 16 萬)</w:t>
      </w:r>
      <w:r w:rsidRPr="00AF5F4C">
        <w:rPr>
          <w:rStyle w:val="eop"/>
          <w:rFonts w:ascii="MS Gothic" w:eastAsia="MS Gothic" w:hAnsi="MS Gothic" w:cs="MS Gothic"/>
        </w:rPr>
        <w:t>​</w:t>
      </w:r>
    </w:p>
    <w:p w14:paraId="2645008E" w14:textId="77777777" w:rsidR="006D7FB9" w:rsidRPr="00AF5F4C" w:rsidRDefault="006D7FB9" w:rsidP="006D7FB9">
      <w:pPr>
        <w:pStyle w:val="paragraph"/>
        <w:spacing w:before="0" w:beforeAutospacing="0" w:after="0" w:afterAutospacing="0"/>
        <w:ind w:firstLineChars="500" w:firstLine="1200"/>
        <w:textAlignment w:val="baseline"/>
        <w:rPr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lastRenderedPageBreak/>
        <w:t>每位參賽者可獲得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ID1330 Pen Display 13.3吋手寫液晶顯示器 1台 (市價$10,900) </w:t>
      </w:r>
    </w:p>
    <w:p w14:paraId="40330EB1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2.優等獎: 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> ID1330 Pen Display 13.3吋手寫液晶顯示器 1台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(市價$10,900) </w:t>
      </w:r>
    </w:p>
    <w:p w14:paraId="01C78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3.甲等獎: 每位</w:t>
      </w:r>
      <w:r w:rsidRPr="00AF5F4C">
        <w:rPr>
          <w:rStyle w:val="eop"/>
          <w:rFonts w:ascii="標楷體" w:eastAsia="標楷體" w:hAnsi="標楷體" w:cs="MS Gothic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>ID710-BWW Pen Display 7吋手寫液晶顯示器 1台 (市價$4,900) </w:t>
      </w:r>
    </w:p>
    <w:p w14:paraId="5E36DBCA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4.佳作獎: 每位</w:t>
      </w:r>
      <w:r w:rsidRPr="00AF5F4C">
        <w:rPr>
          <w:rStyle w:val="eop"/>
          <w:rFonts w:ascii="標楷體" w:eastAsia="標楷體" w:hAnsi="標楷體" w:cs="MS Gothic"/>
          <w:position w:val="2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VB-CAM-001 </w:t>
      </w:r>
      <w:r>
        <w:rPr>
          <w:rStyle w:val="normaltextrun"/>
          <w:rFonts w:ascii="標楷體" w:eastAsia="標楷體" w:hAnsi="標楷體" w:cs="Segoe UI" w:hint="eastAsia"/>
          <w:position w:val="2"/>
        </w:rPr>
        <w:t>複合教學專用</w:t>
      </w:r>
      <w:r w:rsidRPr="00AF5F4C">
        <w:rPr>
          <w:rStyle w:val="normaltextrun"/>
          <w:rFonts w:ascii="標楷體" w:eastAsia="標楷體" w:hAnsi="標楷體" w:cs="Segoe UI"/>
          <w:position w:val="2"/>
        </w:rPr>
        <w:t>廣</w:t>
      </w:r>
      <w:r w:rsidRPr="00AF5F4C">
        <w:rPr>
          <w:rStyle w:val="normaltextrun"/>
          <w:rFonts w:ascii="標楷體" w:eastAsia="標楷體" w:hAnsi="標楷體" w:cs="Segoe UI"/>
        </w:rPr>
        <w:t xml:space="preserve">視角網路攝影機 </w:t>
      </w:r>
      <w:r w:rsidRPr="00AF5F4C">
        <w:rPr>
          <w:rStyle w:val="eop"/>
          <w:rFonts w:ascii="標楷體" w:eastAsia="標楷體" w:hAnsi="標楷體" w:cs="MS Gothic"/>
        </w:rPr>
        <w:t>​1台</w:t>
      </w:r>
      <w:r w:rsidRPr="00AF5F4C">
        <w:rPr>
          <w:rStyle w:val="normaltextrun"/>
          <w:rFonts w:ascii="標楷體" w:eastAsia="標楷體" w:hAnsi="標楷體" w:cs="Segoe UI"/>
        </w:rPr>
        <w:t xml:space="preserve"> (市價$3,299</w:t>
      </w:r>
      <w:r w:rsidRPr="00AF5F4C">
        <w:rPr>
          <w:rStyle w:val="eop"/>
          <w:rFonts w:ascii="標楷體" w:eastAsia="標楷體" w:hAnsi="標楷體" w:cs="MS Gothic"/>
        </w:rPr>
        <w:t>)</w:t>
      </w:r>
    </w:p>
    <w:p w14:paraId="799AB809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3F933871" w14:textId="77777777" w:rsidR="006D7FB9" w:rsidRPr="00AF5F4C" w:rsidRDefault="006D7FB9" w:rsidP="006D7FB9">
      <w:pPr>
        <w:pStyle w:val="paragraph"/>
        <w:spacing w:before="0" w:beforeAutospacing="0" w:after="0" w:afterAutospacing="0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</w:rPr>
        <w:t>(二) 人氣獎 (</w:t>
      </w:r>
      <w:r w:rsidRPr="00AF5F4C">
        <w:rPr>
          <w:rStyle w:val="eop"/>
          <w:rFonts w:ascii="標楷體" w:eastAsia="標楷體" w:hAnsi="標楷體" w:cs="MS Gothic"/>
        </w:rPr>
        <w:t>※</w:t>
      </w:r>
      <w:r>
        <w:rPr>
          <w:rStyle w:val="eop"/>
          <w:rFonts w:ascii="標楷體" w:eastAsia="標楷體" w:hAnsi="標楷體" w:cs="MS Gothic" w:hint="eastAsia"/>
        </w:rPr>
        <w:t xml:space="preserve"> </w:t>
      </w:r>
      <w:r w:rsidRPr="00AF5F4C">
        <w:rPr>
          <w:rStyle w:val="eop"/>
          <w:rFonts w:ascii="標楷體" w:eastAsia="標楷體" w:hAnsi="標楷體" w:cs="MS Gothic"/>
        </w:rPr>
        <w:t>獲選組別不得與 (一) 重複)</w:t>
      </w:r>
    </w:p>
    <w:p w14:paraId="0DE91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  <w:position w:val="2"/>
        </w:rPr>
        <w:t>1.最佳</w:t>
      </w:r>
      <w:r w:rsidRPr="00AF5F4C">
        <w:rPr>
          <w:rStyle w:val="normaltextrun"/>
          <w:rFonts w:ascii="標楷體" w:eastAsia="標楷體" w:hAnsi="標楷體" w:cs="Segoe UI"/>
          <w:position w:val="2"/>
        </w:rPr>
        <w:t>人氣王 (</w:t>
      </w:r>
      <w:r w:rsidRPr="00AF5F4C">
        <w:rPr>
          <w:rStyle w:val="normaltextrun"/>
          <w:rFonts w:ascii="標楷體" w:eastAsia="標楷體" w:hAnsi="標楷體" w:cs="Segoe UI" w:hint="eastAsia"/>
          <w:position w:val="2"/>
        </w:rPr>
        <w:t>1</w:t>
      </w:r>
      <w:r w:rsidRPr="00AF5F4C">
        <w:rPr>
          <w:rStyle w:val="normaltextrun"/>
          <w:rFonts w:ascii="標楷體" w:eastAsia="標楷體" w:hAnsi="標楷體" w:cs="Segoe UI"/>
          <w:position w:val="2"/>
        </w:rPr>
        <w:t>組)</w:t>
      </w:r>
      <w:r w:rsidRPr="00AF5F4C">
        <w:rPr>
          <w:rStyle w:val="normaltextrun"/>
          <w:rFonts w:ascii="標楷體" w:eastAsia="標楷體" w:hAnsi="標楷體" w:cs="標楷體"/>
          <w:position w:val="2"/>
        </w:rPr>
        <w:t>: 基於第一輪人氣投票結果，每學層按讚分數最高之組別</w:t>
      </w:r>
      <w:r>
        <w:rPr>
          <w:rStyle w:val="normaltextrun"/>
          <w:rFonts w:ascii="標楷體" w:eastAsia="標楷體" w:hAnsi="標楷體" w:cs="標楷體" w:hint="eastAsia"/>
          <w:position w:val="2"/>
        </w:rPr>
        <w:t>，</w:t>
      </w:r>
      <w:r w:rsidRPr="00AF5F4C">
        <w:rPr>
          <w:rStyle w:val="normaltextrun"/>
          <w:rFonts w:ascii="標楷體" w:eastAsia="標楷體" w:hAnsi="標楷體" w:cs="標楷體"/>
          <w:position w:val="2"/>
        </w:rPr>
        <w:t>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</w:p>
    <w:p w14:paraId="41C831B6" w14:textId="77777777" w:rsidR="006D7FB9" w:rsidRPr="00AF5F4C" w:rsidRDefault="006D7FB9" w:rsidP="006D7FB9">
      <w:pPr>
        <w:pStyle w:val="paragraph"/>
        <w:spacing w:before="0" w:beforeAutospacing="0" w:after="0" w:afterAutospacing="0"/>
        <w:ind w:left="480" w:firstLine="48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PF0730-I0WW Notepad 7.5吋數位．竹板．紙手寫板 1片(市價$2,290)​ </w:t>
      </w:r>
      <w:bookmarkEnd w:id="1"/>
    </w:p>
    <w:p w14:paraId="3827DDD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>2.熱烈人氣獎 (</w:t>
      </w:r>
      <w:r w:rsidRPr="00AF5F4C">
        <w:rPr>
          <w:rStyle w:val="eop"/>
          <w:rFonts w:ascii="標楷體" w:eastAsia="標楷體" w:hAnsi="標楷體" w:cs="MS Gothic" w:hint="eastAsia"/>
        </w:rPr>
        <w:t>2</w:t>
      </w:r>
      <w:r w:rsidRPr="00AF5F4C">
        <w:rPr>
          <w:rStyle w:val="eop"/>
          <w:rFonts w:ascii="標楷體" w:eastAsia="標楷體" w:hAnsi="標楷體" w:cs="MS Gothic"/>
        </w:rPr>
        <w:t xml:space="preserve">組): </w:t>
      </w:r>
      <w:r w:rsidRPr="00AF5F4C">
        <w:rPr>
          <w:rStyle w:val="normaltextrun"/>
          <w:rFonts w:ascii="標楷體" w:eastAsia="標楷體" w:hAnsi="標楷體" w:cs="標楷體"/>
        </w:rPr>
        <w:t>基於第一輪人氣投票結果，每學層按讚分數第二</w:t>
      </w:r>
      <w:r>
        <w:rPr>
          <w:rStyle w:val="normaltextrun"/>
          <w:rFonts w:ascii="標楷體" w:eastAsia="標楷體" w:hAnsi="標楷體" w:cs="標楷體" w:hint="eastAsia"/>
        </w:rPr>
        <w:t>及第</w:t>
      </w:r>
      <w:r w:rsidRPr="00AF5F4C">
        <w:rPr>
          <w:rStyle w:val="normaltextrun"/>
          <w:rFonts w:ascii="標楷體" w:eastAsia="標楷體" w:hAnsi="標楷體" w:cs="標楷體"/>
        </w:rPr>
        <w:t>三</w:t>
      </w:r>
      <w:r>
        <w:rPr>
          <w:rStyle w:val="normaltextrun"/>
          <w:rFonts w:ascii="標楷體" w:eastAsia="標楷體" w:hAnsi="標楷體" w:cs="標楷體" w:hint="eastAsia"/>
        </w:rPr>
        <w:t>高之組別</w:t>
      </w:r>
      <w:r w:rsidRPr="00AF5F4C">
        <w:rPr>
          <w:rStyle w:val="normaltextrun"/>
          <w:rFonts w:ascii="標楷體" w:eastAsia="標楷體" w:hAnsi="標楷體" w:cs="標楷體"/>
        </w:rPr>
        <w:t>，每位</w:t>
      </w:r>
      <w:r w:rsidRPr="00AF5F4C">
        <w:rPr>
          <w:rStyle w:val="eop"/>
          <w:rFonts w:ascii="標楷體" w:eastAsia="標楷體" w:hAnsi="標楷體" w:cs="MS Gothic"/>
        </w:rPr>
        <w:t>參賽</w:t>
      </w:r>
    </w:p>
    <w:p w14:paraId="6C759EC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           </w:t>
      </w:r>
      <w:r>
        <w:rPr>
          <w:rStyle w:val="eop"/>
          <w:rFonts w:ascii="標楷體" w:eastAsia="標楷體" w:hAnsi="標楷體" w:cs="MS Gothic" w:hint="eastAsia"/>
        </w:rPr>
        <w:t xml:space="preserve"> 者</w:t>
      </w:r>
      <w:r w:rsidRPr="00AF5F4C">
        <w:rPr>
          <w:rStyle w:val="eop"/>
          <w:rFonts w:ascii="標楷體" w:eastAsia="標楷體" w:hAnsi="標楷體" w:cs="MS Gothic"/>
        </w:rPr>
        <w:t>可獲得Wood</w:t>
      </w:r>
      <w:r>
        <w:rPr>
          <w:rStyle w:val="eop"/>
          <w:rFonts w:ascii="標楷體" w:eastAsia="標楷體" w:hAnsi="標楷體" w:cs="MS Gothic" w:hint="eastAsia"/>
        </w:rPr>
        <w:t>P</w:t>
      </w:r>
      <w:r w:rsidRPr="00AF5F4C">
        <w:rPr>
          <w:rStyle w:val="eop"/>
          <w:rFonts w:ascii="標楷體" w:eastAsia="標楷體" w:hAnsi="標楷體" w:cs="MS Gothic"/>
        </w:rPr>
        <w:t>ad 7</w:t>
      </w:r>
      <w:r>
        <w:rPr>
          <w:rStyle w:val="eop"/>
          <w:rFonts w:ascii="標楷體" w:eastAsia="標楷體" w:hAnsi="標楷體" w:cs="MS Gothic" w:hint="eastAsia"/>
        </w:rPr>
        <w:t>七吋</w:t>
      </w:r>
      <w:r w:rsidRPr="00AF5F4C">
        <w:rPr>
          <w:rStyle w:val="eop"/>
          <w:rFonts w:ascii="標楷體" w:eastAsia="標楷體" w:hAnsi="標楷體" w:cs="MS Gothic"/>
        </w:rPr>
        <w:t>竹質繪圖板(市價$2,090)​</w:t>
      </w:r>
    </w:p>
    <w:p w14:paraId="7759EC5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4FCBFB8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(三) 所有入圍組別皆可獲得獎狀乙張。 </w:t>
      </w:r>
    </w:p>
    <w:p w14:paraId="5F7C452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D74BE7B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(四) 特優獎項智慧互動白板歸屬，將依報名填寫意願贈獎。若為學校名義參賽，則贈與所屬學校；若為個人名義參賽，則贈與該組提出之受獎人，並依規定繳納相關稅金。 </w:t>
      </w:r>
    </w:p>
    <w:p w14:paraId="42BC5711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4E64ED9C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(五)主辦單位得依參加作品件數、教案內容與適配性等情形，調整獎項與獲獎名額。若有學層投稿件數少於三十件，則應併入次少學層共同評審與贈獎。 </w:t>
      </w:r>
    </w:p>
    <w:p w14:paraId="10FC49A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9A12B55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>(六) 上述獎勵應依相關稅法繳納競技競賽稅，並於獎項頒發前扣繳。</w:t>
      </w:r>
    </w:p>
    <w:p w14:paraId="77083C29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11F8DA66" w14:textId="77777777" w:rsidR="006D7FB9" w:rsidRPr="0093165F" w:rsidRDefault="006D7FB9" w:rsidP="006D7FB9">
      <w:pPr>
        <w:snapToGrid w:val="0"/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注意事項：</w:t>
      </w:r>
    </w:p>
    <w:p w14:paraId="12DF24F1" w14:textId="77777777" w:rsidR="006D7FB9" w:rsidRPr="00DC2974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</w:p>
    <w:p w14:paraId="1598F9A2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/>
          <w:b/>
          <w:bCs/>
          <w:position w:val="6"/>
          <w:sz w:val="28"/>
          <w:szCs w:val="28"/>
        </w:rPr>
        <w:t>一、競賽規範:</w:t>
      </w:r>
    </w:p>
    <w:p w14:paraId="28AD8BA7" w14:textId="77777777" w:rsidR="006D7FB9" w:rsidRDefault="006D7FB9" w:rsidP="006D7FB9">
      <w:pPr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24D34A4E" w14:textId="77777777" w:rsidR="006D7FB9" w:rsidRPr="00FE1486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參賽作品一律不予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歸還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，參賽者須自行備份。公布得獎之作品，得獎者不得撤回或要求取消得獎資格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58D6547F" w14:textId="77777777" w:rsidR="006D7FB9" w:rsidRPr="00FE1486" w:rsidRDefault="006D7FB9" w:rsidP="006D7FB9">
      <w:pPr>
        <w:pStyle w:val="a3"/>
        <w:snapToGrid w:val="0"/>
        <w:ind w:leftChars="0" w:left="360"/>
        <w:rPr>
          <w:rFonts w:ascii="標楷體" w:eastAsia="標楷體" w:hAnsi="標楷體" w:cs="Segoe UI"/>
          <w:color w:val="3B3838"/>
          <w:position w:val="6"/>
          <w:szCs w:val="24"/>
          <w:shd w:val="clear" w:color="auto" w:fill="EDEBE9"/>
        </w:rPr>
      </w:pPr>
    </w:p>
    <w:p w14:paraId="317474E3" w14:textId="77777777" w:rsidR="006D7FB9" w:rsidRPr="003200E4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3200E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欲參與本競賽之作品不得發表或參與其他競賽，如有違反，則取消其參賽資格；凡經專案補助完成之教案，未經報備核可之前，無參賽資格。</w:t>
      </w:r>
    </w:p>
    <w:p w14:paraId="5BB4FFC1" w14:textId="77777777" w:rsidR="006D7FB9" w:rsidRPr="00C129D5" w:rsidRDefault="006D7FB9" w:rsidP="006D7FB9"/>
    <w:p w14:paraId="49C48068" w14:textId="77777777" w:rsidR="006D7FB9" w:rsidRDefault="006D7FB9" w:rsidP="006D7FB9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參賽作品內容以自行設計為主，勿抄襲他人作品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作品引用素材應符合智慧財產權相關規定，如有違反智慧財產權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相關法令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或其他法令者，主辦單位得取消其參賽或得獎，並追繳其獎狀與獎品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相關法律責任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概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由參賽者自行負責。</w:t>
      </w:r>
    </w:p>
    <w:p w14:paraId="127EE1D6" w14:textId="77777777" w:rsidR="006D7FB9" w:rsidRPr="006633CD" w:rsidRDefault="006D7FB9" w:rsidP="006D7FB9">
      <w:pPr>
        <w:pStyle w:val="a3"/>
        <w:ind w:leftChars="0" w:left="36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28AA903B" w14:textId="77777777" w:rsidR="006D7FB9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如有任何因電腦、網路等個人技術性或不可歸責於主辦單位之事由，而使參賽者所寄出或登錄之資料有延遲、遺失、錯誤、無法辨識或毀損之情況，主辦單位不負任何法律責任，參賽者亦不得因此異議。</w:t>
      </w:r>
    </w:p>
    <w:p w14:paraId="326BF7D5" w14:textId="77777777" w:rsidR="006D7FB9" w:rsidRPr="003200E4" w:rsidRDefault="006D7FB9" w:rsidP="006D7FB9">
      <w:pPr>
        <w:snapToGrid w:val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730F7C65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二、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著作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權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相關規定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:</w:t>
      </w:r>
    </w:p>
    <w:p w14:paraId="34241C9D" w14:textId="77777777" w:rsidR="006D7FB9" w:rsidRPr="003200E4" w:rsidRDefault="006D7FB9" w:rsidP="006D7FB9">
      <w:pPr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686A787E" w14:textId="77777777" w:rsidR="006D7FB9" w:rsidRPr="00F06971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參賽作品，主辦單位有權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為活動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宣傳推廣之目的，進行公開播送、公開傳播、重製、出版或相關活動中為公開發表等利用行為，且使用方式及次數均不受限，均不另給酬，參賽者並不得對主辦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lastRenderedPageBreak/>
        <w:t>單位行使著作人格權。</w:t>
      </w:r>
    </w:p>
    <w:p w14:paraId="579D6239" w14:textId="77777777" w:rsidR="006D7FB9" w:rsidRPr="00FE1486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所有參賽者必須於繳交徵件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時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同時勾選同意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聲明書和著作使用授權同意書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同意自公布得獎日起，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得獎作品之著作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財產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權歸屬於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創作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人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及</w:t>
      </w:r>
      <w:r w:rsidRPr="00D81696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 xml:space="preserve"> 所有，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享有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重製、改作、散布、公開播送、公開傳輸、公開展示等著作財產權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之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權利，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得獎創作人同意對主辦單位不行使著作人格權，得不限地點、時間、次數、方式使用或授權第三人使用著作財產權，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不另支付酬勞或任何費用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4BCE067D" w14:textId="77777777" w:rsidR="006D7FB9" w:rsidRPr="00FE1486" w:rsidRDefault="006D7FB9" w:rsidP="006D7FB9">
      <w:pPr>
        <w:widowControl/>
        <w:snapToGrid w:val="0"/>
        <w:textAlignment w:val="baseline"/>
        <w:rPr>
          <w:rFonts w:ascii="標楷體" w:eastAsia="標楷體" w:hAnsi="標楷體" w:cs="Arial"/>
          <w:kern w:val="0"/>
          <w:szCs w:val="24"/>
        </w:rPr>
      </w:pPr>
    </w:p>
    <w:p w14:paraId="39DBC4D3" w14:textId="77777777" w:rsidR="006D7FB9" w:rsidRPr="00C16093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  <w:r w:rsidRPr="00C16093">
        <w:rPr>
          <w:rFonts w:ascii="標楷體" w:eastAsia="標楷體" w:hAnsi="標楷體" w:cstheme="minorHAnsi" w:hint="eastAsia"/>
          <w:b/>
          <w:bCs/>
          <w:sz w:val="28"/>
          <w:szCs w:val="28"/>
        </w:rPr>
        <w:t>三、其他注意事項</w:t>
      </w:r>
    </w:p>
    <w:p w14:paraId="3F1A9D35" w14:textId="77777777" w:rsidR="006D7FB9" w:rsidRPr="00FE1486" w:rsidRDefault="006D7FB9" w:rsidP="006D7FB9">
      <w:pPr>
        <w:widowControl/>
        <w:snapToGrid w:val="0"/>
        <w:ind w:leftChars="400" w:left="1320" w:hangingChars="150" w:hanging="360"/>
        <w:jc w:val="both"/>
        <w:textAlignment w:val="baseline"/>
        <w:rPr>
          <w:rFonts w:ascii="標楷體" w:eastAsia="標楷體" w:hAnsi="標楷體" w:cs="MS Gothic"/>
          <w:kern w:val="0"/>
          <w:szCs w:val="24"/>
          <w:lang w:eastAsia="ja-JP"/>
        </w:rPr>
      </w:pPr>
    </w:p>
    <w:p w14:paraId="7B0DC9D3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本活動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限定「台灣地區教師」參加。若</w:t>
      </w: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因不可抗力之原因無法執行時，主辦單位有權決定取消、終止、修改或暫停。參賽者視同承認本規定之效力，如有未盡之事宜，主辦單位保留修改、終止、變更活動時間、內容細節之權利，且不另行通知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5B04A01B" w14:textId="77777777" w:rsidR="006D7FB9" w:rsidRPr="00FE1486" w:rsidRDefault="006D7FB9" w:rsidP="006D7FB9">
      <w:pPr>
        <w:pStyle w:val="a3"/>
        <w:widowControl/>
        <w:snapToGrid w:val="0"/>
        <w:ind w:leftChars="0" w:left="360"/>
        <w:jc w:val="both"/>
        <w:textAlignment w:val="baseline"/>
        <w:rPr>
          <w:rFonts w:ascii="標楷體" w:eastAsia="標楷體" w:hAnsi="標楷體" w:cs="Segoe UI"/>
          <w:kern w:val="0"/>
          <w:szCs w:val="24"/>
          <w:lang w:eastAsia="ja-JP"/>
        </w:rPr>
      </w:pPr>
    </w:p>
    <w:p w14:paraId="5B7F20C5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主辦單位將以網站公告或電子郵件或電話等方式通知得獎訊息，如因參賽者填寫之資料有誤，導致無法聯繫到得獎者時，視同得獎者自動放棄得獎資格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37191429" w14:textId="77777777" w:rsidR="006D7FB9" w:rsidRPr="00FE1486" w:rsidRDefault="006D7FB9" w:rsidP="006D7FB9">
      <w:pPr>
        <w:pStyle w:val="a3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</w:p>
    <w:p w14:paraId="582746A1" w14:textId="77777777" w:rsidR="006D7FB9" w:rsidRPr="00075E7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參賽者於參與大賽時，即同意接受本活動簡章之規範，如有違反，主辦單位得取消其參加或得獎資格，並保留對本活動簡章的最終解釋權、追回獎項和獎品的權利。</w:t>
      </w:r>
    </w:p>
    <w:p w14:paraId="75CD713E" w14:textId="77777777" w:rsidR="006D7FB9" w:rsidRPr="00075E72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657E40CC" w14:textId="77777777" w:rsidR="006D7FB9" w:rsidRPr="00B203CE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依據所得稅法第 88 條及各類所得扣繳規定，機會中獎獎品價值達新台幣 20,000 元者，依法須預先扣繳機會中獎稅金(稅額以獎品市價計算，本國人扣繳10%)，中獎者應自行負擔機會中獎扣繳稅款，本公司將依法代為繳交稅款。凡獎品價值達新臺幣 1,001 元以上，本公司將依法規定於次年度寄發扣繳憑單，提供兌獎人所得申報。</w:t>
      </w:r>
    </w:p>
    <w:p w14:paraId="3788B3E4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126A0D3E" w14:textId="77777777" w:rsidR="006D7FB9" w:rsidRPr="00EB300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 xml:space="preserve">得獎者應於主辦單位通知之期限內，填妥依主辦單位要求之領獎文件後領取獎項，逾期則視為棄權，且不再補發。得獎者所提供之身分證明文件如與得獎者資料不符時，主辦單位得要求得獎者提出相關證明文件，若無證明文件或文件內容不符，主辦單位得不予頒發獎項。 </w:t>
      </w:r>
    </w:p>
    <w:p w14:paraId="098ACE15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2D10A4D7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聯絡資料：</w:t>
      </w:r>
    </w:p>
    <w:p w14:paraId="7290A232" w14:textId="77777777" w:rsidR="006D7FB9" w:rsidRPr="0093165F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93165F">
        <w:rPr>
          <w:rFonts w:ascii="標楷體" w:eastAsia="標楷體" w:hAnsi="標楷體" w:hint="eastAsia"/>
          <w:szCs w:val="24"/>
        </w:rPr>
        <w:t>E</w:t>
      </w:r>
      <w:r w:rsidRPr="0093165F">
        <w:rPr>
          <w:rFonts w:ascii="標楷體" w:eastAsia="標楷體" w:hAnsi="標楷體"/>
          <w:szCs w:val="24"/>
        </w:rPr>
        <w:t>-mail</w:t>
      </w:r>
      <w:r w:rsidRPr="0093165F">
        <w:rPr>
          <w:rFonts w:ascii="標楷體" w:eastAsia="標楷體" w:hAnsi="標楷體" w:hint="eastAsia"/>
          <w:szCs w:val="24"/>
        </w:rPr>
        <w:t>：</w:t>
      </w:r>
      <w:r w:rsidRPr="0093165F">
        <w:rPr>
          <w:rFonts w:ascii="標楷體" w:eastAsia="標楷體" w:hAnsi="標楷體"/>
          <w:szCs w:val="24"/>
        </w:rPr>
        <w:t>chimy.jm.liu@viewsonic.com</w:t>
      </w:r>
    </w:p>
    <w:p w14:paraId="31AB4D0E" w14:textId="77777777" w:rsidR="006D7FB9" w:rsidRPr="00F06971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93165F">
        <w:rPr>
          <w:rFonts w:ascii="標楷體" w:eastAsia="標楷體" w:hAnsi="標楷體"/>
        </w:rPr>
        <w:t>Tel：02-2246-3456 #870 劉先生</w:t>
      </w:r>
    </w:p>
    <w:p w14:paraId="13B7D35A" w14:textId="77777777" w:rsidR="006D7FB9" w:rsidRPr="00F0697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參考資料：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3456"/>
        <w:gridCol w:w="3456"/>
      </w:tblGrid>
      <w:tr w:rsidR="006D7FB9" w14:paraId="67745527" w14:textId="77777777" w:rsidTr="00041F59">
        <w:trPr>
          <w:trHeight w:val="1499"/>
        </w:trPr>
        <w:tc>
          <w:tcPr>
            <w:tcW w:w="3544" w:type="dxa"/>
          </w:tcPr>
          <w:p w14:paraId="0E33DF3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26C5BA" wp14:editId="737C4037">
                  <wp:extent cx="866775" cy="866775"/>
                  <wp:effectExtent l="0" t="0" r="952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224" cy="87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14:paraId="770616D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0B88169" wp14:editId="41493D56">
                  <wp:extent cx="857250" cy="8572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08" cy="86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</w:tcPr>
          <w:p w14:paraId="3FA63CB9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1C2DBD2" wp14:editId="1B77C27C">
                  <wp:extent cx="866775" cy="86677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79" cy="8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05278EA9" w14:textId="77777777" w:rsidTr="00041F59">
        <w:trPr>
          <w:trHeight w:val="734"/>
        </w:trPr>
        <w:tc>
          <w:tcPr>
            <w:tcW w:w="3544" w:type="dxa"/>
          </w:tcPr>
          <w:p w14:paraId="74F3B219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https://viewsonictw.pse.is/數位白板</w:t>
            </w:r>
          </w:p>
        </w:tc>
        <w:tc>
          <w:tcPr>
            <w:tcW w:w="3335" w:type="dxa"/>
          </w:tcPr>
          <w:p w14:paraId="44046FBA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https://viewsonictw.pse.is/數位教室</w:t>
            </w:r>
          </w:p>
        </w:tc>
        <w:tc>
          <w:tcPr>
            <w:tcW w:w="3440" w:type="dxa"/>
          </w:tcPr>
          <w:p w14:paraId="793F1C24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 w:rsidRPr="00C21BC7">
              <w:rPr>
                <w:rFonts w:ascii="標楷體" w:eastAsia="標楷體" w:hAnsi="標楷體"/>
              </w:rPr>
              <w:t>ttps://viewsonictw.pse.is/立即加入</w:t>
            </w:r>
          </w:p>
        </w:tc>
      </w:tr>
      <w:tr w:rsidR="006D7FB9" w14:paraId="66187090" w14:textId="77777777" w:rsidTr="00041F59">
        <w:trPr>
          <w:trHeight w:val="749"/>
        </w:trPr>
        <w:tc>
          <w:tcPr>
            <w:tcW w:w="3544" w:type="dxa"/>
          </w:tcPr>
          <w:p w14:paraId="5998AD5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for Windows 數位白板手把手教學</w:t>
            </w:r>
          </w:p>
        </w:tc>
        <w:tc>
          <w:tcPr>
            <w:tcW w:w="3335" w:type="dxa"/>
          </w:tcPr>
          <w:p w14:paraId="513F4C3B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數位教室手把手教學</w:t>
            </w:r>
          </w:p>
        </w:tc>
        <w:tc>
          <w:tcPr>
            <w:tcW w:w="3440" w:type="dxa"/>
          </w:tcPr>
          <w:p w14:paraId="045C5AE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教學分享社團</w:t>
            </w:r>
          </w:p>
        </w:tc>
      </w:tr>
    </w:tbl>
    <w:p w14:paraId="5F70D55E" w14:textId="77777777" w:rsidR="006D7FB9" w:rsidRPr="005A272F" w:rsidRDefault="006D7FB9" w:rsidP="005A272F"/>
    <w:sectPr w:rsidR="006D7FB9" w:rsidRPr="005A272F" w:rsidSect="00B93A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F43B2" w14:textId="77777777" w:rsidR="003E3E15" w:rsidRDefault="003E3E15" w:rsidP="006D7FB9">
      <w:r>
        <w:separator/>
      </w:r>
    </w:p>
  </w:endnote>
  <w:endnote w:type="continuationSeparator" w:id="0">
    <w:p w14:paraId="4D7B1366" w14:textId="77777777" w:rsidR="003E3E15" w:rsidRDefault="003E3E15" w:rsidP="006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3C9E1" w14:textId="77777777" w:rsidR="003E3E15" w:rsidRDefault="003E3E15" w:rsidP="006D7FB9">
      <w:r>
        <w:separator/>
      </w:r>
    </w:p>
  </w:footnote>
  <w:footnote w:type="continuationSeparator" w:id="0">
    <w:p w14:paraId="60289B9C" w14:textId="77777777" w:rsidR="003E3E15" w:rsidRDefault="003E3E15" w:rsidP="006D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E38"/>
    <w:multiLevelType w:val="hybridMultilevel"/>
    <w:tmpl w:val="FED83C22"/>
    <w:lvl w:ilvl="0" w:tplc="56EE678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3144D2"/>
    <w:multiLevelType w:val="hybridMultilevel"/>
    <w:tmpl w:val="EED29FEA"/>
    <w:lvl w:ilvl="0" w:tplc="D90662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352A55"/>
    <w:multiLevelType w:val="hybridMultilevel"/>
    <w:tmpl w:val="981CD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DB5ADA"/>
    <w:multiLevelType w:val="hybridMultilevel"/>
    <w:tmpl w:val="3BD273E0"/>
    <w:lvl w:ilvl="0" w:tplc="AE28B3B2">
      <w:start w:val="1"/>
      <w:numFmt w:val="bullet"/>
      <w:lvlText w:val=""/>
      <w:lvlJc w:val="left"/>
      <w:pPr>
        <w:ind w:left="60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0B2E1F84"/>
    <w:multiLevelType w:val="hybridMultilevel"/>
    <w:tmpl w:val="9DAC4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FF72C7A"/>
    <w:multiLevelType w:val="hybridMultilevel"/>
    <w:tmpl w:val="00EA8444"/>
    <w:lvl w:ilvl="0" w:tplc="C7E08E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4B0CD0"/>
    <w:multiLevelType w:val="hybridMultilevel"/>
    <w:tmpl w:val="B0C4C4B6"/>
    <w:lvl w:ilvl="0" w:tplc="AE28B3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5B27807"/>
    <w:multiLevelType w:val="hybridMultilevel"/>
    <w:tmpl w:val="EE98CFC2"/>
    <w:lvl w:ilvl="0" w:tplc="81843C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FB74E7"/>
    <w:multiLevelType w:val="hybridMultilevel"/>
    <w:tmpl w:val="32D214B2"/>
    <w:lvl w:ilvl="0" w:tplc="15E08B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BB7509"/>
    <w:multiLevelType w:val="hybridMultilevel"/>
    <w:tmpl w:val="551A2BC8"/>
    <w:lvl w:ilvl="0" w:tplc="E5E042B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18174E"/>
    <w:multiLevelType w:val="hybridMultilevel"/>
    <w:tmpl w:val="6DFA6824"/>
    <w:lvl w:ilvl="0" w:tplc="88664B0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A27371"/>
    <w:multiLevelType w:val="hybridMultilevel"/>
    <w:tmpl w:val="1A382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D0C50F4"/>
    <w:multiLevelType w:val="hybridMultilevel"/>
    <w:tmpl w:val="AD9CDD4C"/>
    <w:lvl w:ilvl="0" w:tplc="E74AC5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A36AE1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F860FD"/>
    <w:multiLevelType w:val="hybridMultilevel"/>
    <w:tmpl w:val="3F064AB0"/>
    <w:lvl w:ilvl="0" w:tplc="EE0C09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B135B9"/>
    <w:multiLevelType w:val="hybridMultilevel"/>
    <w:tmpl w:val="3AC275A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7313C4B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282600"/>
    <w:multiLevelType w:val="hybridMultilevel"/>
    <w:tmpl w:val="12B89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9FB7CFE"/>
    <w:multiLevelType w:val="hybridMultilevel"/>
    <w:tmpl w:val="F1167F38"/>
    <w:lvl w:ilvl="0" w:tplc="E7F435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D95427"/>
    <w:multiLevelType w:val="hybridMultilevel"/>
    <w:tmpl w:val="490A86C6"/>
    <w:lvl w:ilvl="0" w:tplc="B798D2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8DC66BC"/>
    <w:multiLevelType w:val="hybridMultilevel"/>
    <w:tmpl w:val="FC62D35E"/>
    <w:lvl w:ilvl="0" w:tplc="C7CA17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14"/>
  </w:num>
  <w:num w:numId="6">
    <w:abstractNumId w:val="20"/>
  </w:num>
  <w:num w:numId="7">
    <w:abstractNumId w:val="0"/>
  </w:num>
  <w:num w:numId="8">
    <w:abstractNumId w:val="7"/>
  </w:num>
  <w:num w:numId="9">
    <w:abstractNumId w:val="8"/>
  </w:num>
  <w:num w:numId="10">
    <w:abstractNumId w:val="18"/>
  </w:num>
  <w:num w:numId="11">
    <w:abstractNumId w:val="9"/>
  </w:num>
  <w:num w:numId="12">
    <w:abstractNumId w:val="19"/>
  </w:num>
  <w:num w:numId="13">
    <w:abstractNumId w:val="15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B5"/>
    <w:rsid w:val="00042847"/>
    <w:rsid w:val="00081995"/>
    <w:rsid w:val="000C2F53"/>
    <w:rsid w:val="002C68A0"/>
    <w:rsid w:val="002F4DFD"/>
    <w:rsid w:val="002F7B9E"/>
    <w:rsid w:val="003E3E15"/>
    <w:rsid w:val="005A272F"/>
    <w:rsid w:val="006D7FB9"/>
    <w:rsid w:val="00792224"/>
    <w:rsid w:val="008316CB"/>
    <w:rsid w:val="00946BFB"/>
    <w:rsid w:val="00946F2F"/>
    <w:rsid w:val="00B61F50"/>
    <w:rsid w:val="00B7370A"/>
    <w:rsid w:val="00BA71B5"/>
    <w:rsid w:val="00CB6590"/>
    <w:rsid w:val="00DB45FD"/>
    <w:rsid w:val="00DF4EA5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1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B5"/>
    <w:pPr>
      <w:ind w:leftChars="200" w:left="480"/>
    </w:pPr>
  </w:style>
  <w:style w:type="character" w:customStyle="1" w:styleId="normaltextrun">
    <w:name w:val="normaltextrun"/>
    <w:basedOn w:val="a0"/>
    <w:rsid w:val="00BA71B5"/>
  </w:style>
  <w:style w:type="character" w:customStyle="1" w:styleId="spellingerror">
    <w:name w:val="spellingerror"/>
    <w:basedOn w:val="a0"/>
    <w:rsid w:val="00BA71B5"/>
  </w:style>
  <w:style w:type="character" w:customStyle="1" w:styleId="contextualspellingandgrammarerror">
    <w:name w:val="contextualspellingandgrammarerror"/>
    <w:basedOn w:val="a0"/>
    <w:rsid w:val="00BA71B5"/>
  </w:style>
  <w:style w:type="character" w:customStyle="1" w:styleId="eop">
    <w:name w:val="eop"/>
    <w:basedOn w:val="a0"/>
    <w:rsid w:val="00BA71B5"/>
  </w:style>
  <w:style w:type="character" w:styleId="a4">
    <w:name w:val="Hyperlink"/>
    <w:basedOn w:val="a0"/>
    <w:uiPriority w:val="99"/>
    <w:unhideWhenUsed/>
    <w:rsid w:val="00BA71B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F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FB9"/>
    <w:rPr>
      <w:sz w:val="20"/>
      <w:szCs w:val="20"/>
    </w:rPr>
  </w:style>
  <w:style w:type="paragraph" w:customStyle="1" w:styleId="paragraph">
    <w:name w:val="paragraph"/>
    <w:basedOn w:val="a"/>
    <w:rsid w:val="006D7F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6D7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B5"/>
    <w:pPr>
      <w:ind w:leftChars="200" w:left="480"/>
    </w:pPr>
  </w:style>
  <w:style w:type="character" w:customStyle="1" w:styleId="normaltextrun">
    <w:name w:val="normaltextrun"/>
    <w:basedOn w:val="a0"/>
    <w:rsid w:val="00BA71B5"/>
  </w:style>
  <w:style w:type="character" w:customStyle="1" w:styleId="spellingerror">
    <w:name w:val="spellingerror"/>
    <w:basedOn w:val="a0"/>
    <w:rsid w:val="00BA71B5"/>
  </w:style>
  <w:style w:type="character" w:customStyle="1" w:styleId="contextualspellingandgrammarerror">
    <w:name w:val="contextualspellingandgrammarerror"/>
    <w:basedOn w:val="a0"/>
    <w:rsid w:val="00BA71B5"/>
  </w:style>
  <w:style w:type="character" w:customStyle="1" w:styleId="eop">
    <w:name w:val="eop"/>
    <w:basedOn w:val="a0"/>
    <w:rsid w:val="00BA71B5"/>
  </w:style>
  <w:style w:type="character" w:styleId="a4">
    <w:name w:val="Hyperlink"/>
    <w:basedOn w:val="a0"/>
    <w:uiPriority w:val="99"/>
    <w:unhideWhenUsed/>
    <w:rsid w:val="00BA71B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F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FB9"/>
    <w:rPr>
      <w:sz w:val="20"/>
      <w:szCs w:val="20"/>
    </w:rPr>
  </w:style>
  <w:style w:type="paragraph" w:customStyle="1" w:styleId="paragraph">
    <w:name w:val="paragraph"/>
    <w:basedOn w:val="a"/>
    <w:rsid w:val="006D7F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6D7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y.jm.liu@viewsonic.com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l.facebook.com/l.php?u=https%3A%2F%2Fviewsonictw.pse.is%2F%E7%AB%8B%E5%8D%B3%E5%8A%A0%E5%85%A5%3Ffbclid%3DIwAR0DUic_F_2S_PFM4fkO-MayqMa6IEr3xRLLQxf5g9Mx5iuoIfn-nB47wTo&amp;h=AT2gtlbBVWfwYACUPlMby3TLIePl3-Rj6wM7Z2tfwxD0lF-cWKovy-Igk7bryYQn4PenJTVL4k-cLM9SB5NceSQHcgOreTJM-0EtG-K8307VoEJAr1zfSOXmfHjzGzwjB6XO&amp;__tn__=q&amp;c%5b0%5d=AT3QCUp51ecpxxvOBJBkwqi6rG_3GpeDcgq4BecrHIXMe25qZi6bw2BgkkoOaBscH2N742W9CEnPqKDET6I3cXRQ7cQswa83pUM3244SO3jz_BvFRn-UtCfBdHjagciXKbZO8cX0aZu6ezL54X49Tlny1rHB6iEI6h4-eS2xduwLRTJx" TargetMode="External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hyperlink" Target="https://viewsonictw.pse.is/3mcma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forms.gle/AUYjc3CEDoeTqPKx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reurl.cc/NZZO66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Chen</dc:creator>
  <cp:lastModifiedBy>user1</cp:lastModifiedBy>
  <cp:revision>2</cp:revision>
  <dcterms:created xsi:type="dcterms:W3CDTF">2021-10-05T08:56:00Z</dcterms:created>
  <dcterms:modified xsi:type="dcterms:W3CDTF">2021-10-05T08:56:00Z</dcterms:modified>
</cp:coreProperties>
</file>