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5E" w:rsidRPr="00BD224F" w:rsidRDefault="00E27C5E" w:rsidP="00BD224F">
      <w:pPr>
        <w:tabs>
          <w:tab w:val="left" w:pos="840"/>
          <w:tab w:val="left" w:pos="8280"/>
        </w:tabs>
        <w:spacing w:line="800" w:lineRule="exact"/>
        <w:jc w:val="center"/>
        <w:rPr>
          <w:rFonts w:ascii="SentyTang" w:eastAsia="SentyTang" w:hAnsi="SentyTang"/>
          <w:sz w:val="48"/>
          <w:szCs w:val="46"/>
        </w:rPr>
      </w:pPr>
      <w:r w:rsidRPr="00BD224F">
        <w:rPr>
          <w:rFonts w:ascii="SentyTang" w:eastAsia="SentyTang" w:hAnsi="SentyTang" w:hint="eastAsia"/>
          <w:sz w:val="48"/>
          <w:szCs w:val="46"/>
        </w:rPr>
        <w:t>桃園市政府家庭教育中心</w:t>
      </w:r>
      <w:bookmarkStart w:id="0" w:name="_GoBack"/>
      <w:bookmarkEnd w:id="0"/>
    </w:p>
    <w:p w:rsidR="00E27C5E" w:rsidRPr="007C5DC5" w:rsidRDefault="00831B26" w:rsidP="00831B26">
      <w:pPr>
        <w:adjustRightInd w:val="0"/>
        <w:snapToGrid w:val="0"/>
        <w:spacing w:line="800" w:lineRule="exact"/>
        <w:ind w:left="-284" w:rightChars="-296" w:right="-710"/>
        <w:jc w:val="center"/>
        <w:rPr>
          <w:rFonts w:ascii="SentyTang" w:eastAsia="SentyTang" w:hAnsi="SentyTang"/>
          <w:sz w:val="60"/>
          <w:szCs w:val="60"/>
          <w:shd w:val="pct15" w:color="auto" w:fill="FFFFFF"/>
        </w:rPr>
      </w:pPr>
      <w:r>
        <w:rPr>
          <w:rFonts w:ascii="SentyTang" w:eastAsia="SentyTang" w:hAnsi="SentyTang" w:hint="eastAsia"/>
          <w:sz w:val="60"/>
          <w:szCs w:val="60"/>
          <w:shd w:val="pct15" w:color="auto" w:fill="FFFFFF"/>
        </w:rPr>
        <w:t>109年新住民家庭</w:t>
      </w:r>
      <w:r w:rsidR="00E27C5E" w:rsidRPr="007C5DC5">
        <w:rPr>
          <w:rFonts w:ascii="SentyTang" w:eastAsia="SentyTang" w:hAnsi="SentyTang" w:hint="eastAsia"/>
          <w:sz w:val="60"/>
          <w:szCs w:val="60"/>
          <w:shd w:val="pct15" w:color="auto" w:fill="FFFFFF"/>
        </w:rPr>
        <w:t>教育活動</w:t>
      </w:r>
      <w:r w:rsidR="007C5DC5" w:rsidRPr="007C5DC5">
        <w:rPr>
          <w:rFonts w:ascii="SentyTang" w:eastAsia="SentyTang" w:hAnsi="SentyTang" w:hint="eastAsia"/>
          <w:sz w:val="60"/>
          <w:szCs w:val="60"/>
          <w:shd w:val="pct15" w:color="auto" w:fill="FFFFFF"/>
        </w:rPr>
        <w:t>簡章暨報名表</w:t>
      </w:r>
    </w:p>
    <w:p w:rsidR="00E27C5E" w:rsidRPr="002A0FC3" w:rsidRDefault="00E27C5E" w:rsidP="00585B55">
      <w:pPr>
        <w:numPr>
          <w:ilvl w:val="0"/>
          <w:numId w:val="1"/>
        </w:numPr>
        <w:spacing w:before="240"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活動目的</w:t>
      </w:r>
      <w:r w:rsidRPr="002A0FC3">
        <w:rPr>
          <w:rFonts w:eastAsia="標楷體" w:hAnsi="標楷體"/>
          <w:sz w:val="28"/>
          <w:szCs w:val="28"/>
        </w:rPr>
        <w:t>：</w:t>
      </w:r>
      <w:r w:rsidR="00A45BF9" w:rsidRPr="002A0FC3">
        <w:rPr>
          <w:rFonts w:eastAsia="標楷體" w:hAnsi="標楷體" w:hint="eastAsia"/>
          <w:sz w:val="28"/>
          <w:szCs w:val="28"/>
        </w:rPr>
        <w:t>透過新住民家庭和樂共學，提升對家人的關心、建立良好之互動模式，並強化其家庭功能，以達到增進親密關係、減少家庭問題的發生。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活動時間：</w:t>
      </w:r>
      <w:r w:rsidRPr="002A0FC3">
        <w:rPr>
          <w:rFonts w:eastAsia="標楷體" w:hAnsi="標楷體" w:hint="eastAsia"/>
          <w:sz w:val="28"/>
          <w:szCs w:val="28"/>
        </w:rPr>
        <w:t>10</w:t>
      </w:r>
      <w:r w:rsidR="00A45BF9" w:rsidRPr="002A0FC3">
        <w:rPr>
          <w:rFonts w:eastAsia="標楷體" w:hAnsi="標楷體" w:hint="eastAsia"/>
          <w:sz w:val="28"/>
          <w:szCs w:val="28"/>
        </w:rPr>
        <w:t>9</w:t>
      </w:r>
      <w:r w:rsidRPr="002A0FC3">
        <w:rPr>
          <w:rFonts w:eastAsia="標楷體" w:hAnsi="標楷體" w:hint="eastAsia"/>
          <w:sz w:val="28"/>
          <w:szCs w:val="28"/>
        </w:rPr>
        <w:t>年</w:t>
      </w:r>
      <w:r w:rsidRPr="00A228E6">
        <w:rPr>
          <w:rFonts w:eastAsia="標楷體" w:hAnsi="標楷體" w:hint="eastAsia"/>
          <w:color w:val="0000FF"/>
          <w:sz w:val="28"/>
          <w:szCs w:val="28"/>
        </w:rPr>
        <w:t>1</w:t>
      </w:r>
      <w:r w:rsidR="00A228E6" w:rsidRPr="00A228E6">
        <w:rPr>
          <w:rFonts w:eastAsia="標楷體" w:hAnsi="標楷體" w:hint="eastAsia"/>
          <w:color w:val="0000FF"/>
          <w:sz w:val="28"/>
          <w:szCs w:val="28"/>
        </w:rPr>
        <w:t>2</w:t>
      </w:r>
      <w:r w:rsidRPr="00A228E6">
        <w:rPr>
          <w:rFonts w:eastAsia="標楷體" w:hAnsi="標楷體" w:hint="eastAsia"/>
          <w:color w:val="0000FF"/>
          <w:sz w:val="28"/>
          <w:szCs w:val="28"/>
        </w:rPr>
        <w:t>月</w:t>
      </w:r>
      <w:r w:rsidR="00A228E6" w:rsidRPr="00A228E6">
        <w:rPr>
          <w:rFonts w:eastAsia="標楷體" w:hAnsi="標楷體" w:hint="eastAsia"/>
          <w:color w:val="0000FF"/>
          <w:sz w:val="28"/>
          <w:szCs w:val="28"/>
        </w:rPr>
        <w:t>19</w:t>
      </w:r>
      <w:r w:rsidR="00A228E6">
        <w:rPr>
          <w:rFonts w:eastAsia="標楷體" w:hAnsi="標楷體" w:hint="eastAsia"/>
          <w:sz w:val="28"/>
          <w:szCs w:val="28"/>
        </w:rPr>
        <w:t>日</w:t>
      </w:r>
      <w:r w:rsidRPr="002A0FC3">
        <w:rPr>
          <w:rFonts w:eastAsia="標楷體" w:hAnsi="標楷體" w:hint="eastAsia"/>
          <w:sz w:val="28"/>
          <w:szCs w:val="28"/>
        </w:rPr>
        <w:t>(</w:t>
      </w:r>
      <w:r w:rsidRPr="002A0FC3">
        <w:rPr>
          <w:rFonts w:eastAsia="標楷體" w:hAnsi="標楷體" w:hint="eastAsia"/>
          <w:sz w:val="28"/>
          <w:szCs w:val="28"/>
        </w:rPr>
        <w:t>星期六</w:t>
      </w:r>
      <w:r w:rsidRPr="002A0FC3">
        <w:rPr>
          <w:rFonts w:eastAsia="標楷體" w:hAnsi="標楷體" w:hint="eastAsia"/>
          <w:sz w:val="28"/>
          <w:szCs w:val="28"/>
        </w:rPr>
        <w:t>)</w:t>
      </w:r>
      <w:r w:rsidRPr="002A0FC3">
        <w:rPr>
          <w:rFonts w:eastAsia="標楷體" w:hAnsi="標楷體" w:hint="eastAsia"/>
          <w:sz w:val="28"/>
          <w:szCs w:val="28"/>
        </w:rPr>
        <w:t>，</w:t>
      </w:r>
      <w:r w:rsidR="00FB53E0">
        <w:rPr>
          <w:rFonts w:eastAsia="標楷體" w:hAnsi="標楷體" w:hint="eastAsia"/>
          <w:sz w:val="28"/>
          <w:szCs w:val="28"/>
        </w:rPr>
        <w:t>09:0</w:t>
      </w:r>
      <w:r w:rsidRPr="002A0FC3">
        <w:rPr>
          <w:rFonts w:eastAsia="標楷體" w:hAnsi="標楷體" w:hint="eastAsia"/>
          <w:sz w:val="28"/>
          <w:szCs w:val="28"/>
        </w:rPr>
        <w:t>0-15:00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活動地點：</w:t>
      </w:r>
      <w:r w:rsidR="00A45BF9" w:rsidRPr="002A0FC3">
        <w:rPr>
          <w:rFonts w:eastAsia="標楷體" w:hAnsi="標楷體"/>
          <w:sz w:val="28"/>
          <w:szCs w:val="28"/>
        </w:rPr>
        <w:t>桃園市中壢區中原國民小學</w:t>
      </w:r>
      <w:r w:rsidR="00A45BF9" w:rsidRPr="002A0FC3">
        <w:rPr>
          <w:rFonts w:eastAsia="標楷體" w:hAnsi="標楷體" w:hint="eastAsia"/>
          <w:sz w:val="28"/>
          <w:szCs w:val="28"/>
        </w:rPr>
        <w:t>校史室及</w:t>
      </w:r>
      <w:r w:rsidR="002368FA">
        <w:rPr>
          <w:rFonts w:eastAsia="標楷體" w:hAnsi="標楷體" w:hint="eastAsia"/>
          <w:sz w:val="28"/>
          <w:szCs w:val="28"/>
        </w:rPr>
        <w:t>402</w:t>
      </w:r>
      <w:r w:rsidR="00A45BF9" w:rsidRPr="002A0FC3">
        <w:rPr>
          <w:rFonts w:eastAsia="標楷體" w:hAnsi="標楷體" w:hint="eastAsia"/>
          <w:sz w:val="28"/>
          <w:szCs w:val="28"/>
        </w:rPr>
        <w:t>教室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A228E6" w:rsidRDefault="00E27C5E" w:rsidP="00A228E6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活動對</w:t>
      </w:r>
      <w:r w:rsidRPr="002A0FC3">
        <w:rPr>
          <w:rFonts w:eastAsia="標楷體" w:hAnsi="標楷體"/>
          <w:sz w:val="28"/>
          <w:szCs w:val="28"/>
        </w:rPr>
        <w:t>象：</w:t>
      </w:r>
      <w:r w:rsidR="00A45BF9" w:rsidRPr="002A0FC3">
        <w:rPr>
          <w:rFonts w:eastAsia="標楷體" w:hAnsi="標楷體" w:hint="eastAsia"/>
          <w:sz w:val="28"/>
          <w:szCs w:val="28"/>
        </w:rPr>
        <w:t>新住民</w:t>
      </w:r>
      <w:r w:rsidRPr="002A0FC3">
        <w:rPr>
          <w:rFonts w:eastAsia="標楷體" w:hAnsi="標楷體" w:hint="eastAsia"/>
          <w:sz w:val="28"/>
          <w:szCs w:val="28"/>
        </w:rPr>
        <w:t>家庭，</w:t>
      </w:r>
      <w:r w:rsidR="00A45BF9" w:rsidRPr="002A0FC3">
        <w:rPr>
          <w:rFonts w:eastAsia="標楷體" w:hAnsi="標楷體" w:hint="eastAsia"/>
          <w:sz w:val="28"/>
          <w:szCs w:val="28"/>
        </w:rPr>
        <w:t>一組家庭最多報名</w:t>
      </w:r>
      <w:r w:rsidR="00A45BF9" w:rsidRPr="002A0FC3">
        <w:rPr>
          <w:rFonts w:eastAsia="標楷體" w:hAnsi="標楷體" w:hint="eastAsia"/>
          <w:sz w:val="28"/>
          <w:szCs w:val="28"/>
        </w:rPr>
        <w:t>4</w:t>
      </w:r>
      <w:r w:rsidR="00A45BF9" w:rsidRPr="002A0FC3">
        <w:rPr>
          <w:rFonts w:eastAsia="標楷體" w:hAnsi="標楷體" w:hint="eastAsia"/>
          <w:sz w:val="28"/>
          <w:szCs w:val="28"/>
        </w:rPr>
        <w:t>人</w:t>
      </w:r>
      <w:r w:rsidR="00A45BF9" w:rsidRPr="002A0FC3">
        <w:rPr>
          <w:rFonts w:eastAsia="標楷體" w:hAnsi="標楷體" w:hint="eastAsia"/>
          <w:sz w:val="28"/>
          <w:szCs w:val="28"/>
        </w:rPr>
        <w:t>(</w:t>
      </w:r>
      <w:r w:rsidR="00A45BF9" w:rsidRPr="002A0FC3">
        <w:rPr>
          <w:rFonts w:eastAsia="標楷體" w:hAnsi="標楷體" w:hint="eastAsia"/>
          <w:sz w:val="28"/>
          <w:szCs w:val="28"/>
        </w:rPr>
        <w:t>小孩以國小生為限</w:t>
      </w:r>
      <w:r w:rsidR="00A45BF9" w:rsidRPr="002A0FC3">
        <w:rPr>
          <w:rFonts w:eastAsia="標楷體" w:hAnsi="標楷體" w:hint="eastAsia"/>
          <w:sz w:val="28"/>
          <w:szCs w:val="28"/>
        </w:rPr>
        <w:t>)</w:t>
      </w:r>
      <w:r w:rsidR="00A45BF9" w:rsidRPr="002A0FC3">
        <w:rPr>
          <w:rFonts w:eastAsia="標楷體" w:hAnsi="標楷體" w:hint="eastAsia"/>
          <w:sz w:val="28"/>
          <w:szCs w:val="28"/>
        </w:rPr>
        <w:t>，共計</w:t>
      </w:r>
      <w:r w:rsidR="00A45BF9" w:rsidRPr="002A0FC3">
        <w:rPr>
          <w:rFonts w:eastAsia="標楷體" w:hAnsi="標楷體" w:hint="eastAsia"/>
          <w:sz w:val="28"/>
          <w:szCs w:val="28"/>
        </w:rPr>
        <w:t>30</w:t>
      </w:r>
      <w:r w:rsidR="00A45BF9" w:rsidRPr="002A0FC3">
        <w:rPr>
          <w:rFonts w:eastAsia="標楷體" w:hAnsi="標楷體" w:hint="eastAsia"/>
          <w:sz w:val="28"/>
          <w:szCs w:val="28"/>
        </w:rPr>
        <w:t>人</w:t>
      </w:r>
      <w:r w:rsidR="00A228E6">
        <w:rPr>
          <w:rFonts w:eastAsia="標楷體" w:hAnsi="標楷體" w:hint="eastAsia"/>
          <w:sz w:val="28"/>
          <w:szCs w:val="28"/>
        </w:rPr>
        <w:t>，</w:t>
      </w:r>
      <w:r w:rsidR="00A228E6" w:rsidRPr="00A228E6">
        <w:rPr>
          <w:rFonts w:eastAsia="標楷體" w:hAnsi="標楷體" w:hint="eastAsia"/>
          <w:color w:val="FF0000"/>
          <w:sz w:val="28"/>
          <w:szCs w:val="28"/>
        </w:rPr>
        <w:t>未滿</w:t>
      </w:r>
      <w:r w:rsidR="00A228E6" w:rsidRPr="00A228E6">
        <w:rPr>
          <w:rFonts w:eastAsia="標楷體" w:hAnsi="標楷體" w:hint="eastAsia"/>
          <w:color w:val="FF0000"/>
          <w:sz w:val="28"/>
          <w:szCs w:val="28"/>
        </w:rPr>
        <w:t>16</w:t>
      </w:r>
      <w:r w:rsidR="00A228E6" w:rsidRPr="00A228E6">
        <w:rPr>
          <w:rFonts w:eastAsia="標楷體" w:hAnsi="標楷體" w:hint="eastAsia"/>
          <w:color w:val="FF0000"/>
          <w:sz w:val="28"/>
          <w:szCs w:val="28"/>
        </w:rPr>
        <w:t>人取消辦理</w:t>
      </w:r>
      <w:r w:rsidRPr="00A228E6">
        <w:rPr>
          <w:rFonts w:eastAsia="標楷體" w:hAnsi="標楷體" w:hint="eastAsia"/>
          <w:sz w:val="28"/>
          <w:szCs w:val="28"/>
        </w:rPr>
        <w:t>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活動方式：</w:t>
      </w:r>
      <w:r w:rsidR="00A45BF9" w:rsidRPr="002A0FC3">
        <w:rPr>
          <w:rFonts w:eastAsia="標楷體" w:hAnsi="標楷體" w:hint="eastAsia"/>
          <w:sz w:val="28"/>
          <w:szCs w:val="28"/>
        </w:rPr>
        <w:t>分組</w:t>
      </w:r>
      <w:r w:rsidR="00C93500">
        <w:rPr>
          <w:rFonts w:eastAsia="標楷體" w:hAnsi="標楷體" w:hint="eastAsia"/>
          <w:sz w:val="28"/>
          <w:szCs w:val="28"/>
        </w:rPr>
        <w:t>互動</w:t>
      </w:r>
      <w:r w:rsidR="00ED2E61">
        <w:rPr>
          <w:rFonts w:eastAsia="標楷體" w:hAnsi="標楷體" w:hint="eastAsia"/>
          <w:sz w:val="28"/>
          <w:szCs w:val="28"/>
        </w:rPr>
        <w:t>、電影賞析</w:t>
      </w:r>
      <w:r w:rsidR="00427CCE" w:rsidRPr="002A0FC3">
        <w:rPr>
          <w:rFonts w:eastAsia="標楷體" w:hAnsi="標楷體" w:hint="eastAsia"/>
          <w:sz w:val="28"/>
          <w:szCs w:val="28"/>
        </w:rPr>
        <w:t>及</w:t>
      </w:r>
      <w:r w:rsidR="00A45BF9" w:rsidRPr="002A0FC3">
        <w:rPr>
          <w:rFonts w:eastAsia="標楷體" w:hAnsi="標楷體" w:hint="eastAsia"/>
          <w:sz w:val="28"/>
          <w:szCs w:val="28"/>
        </w:rPr>
        <w:t>親子</w:t>
      </w:r>
      <w:r w:rsidR="00C93500">
        <w:rPr>
          <w:rFonts w:eastAsia="標楷體" w:hAnsi="標楷體" w:hint="eastAsia"/>
          <w:sz w:val="28"/>
          <w:szCs w:val="28"/>
        </w:rPr>
        <w:t>共樂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A45BF9" w:rsidRPr="002A0FC3" w:rsidRDefault="00A45BF9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獎勵措施：</w:t>
      </w:r>
      <w:r w:rsidRPr="002A0FC3">
        <w:rPr>
          <w:rFonts w:eastAsia="標楷體" w:hAnsi="標楷體"/>
          <w:sz w:val="28"/>
          <w:szCs w:val="28"/>
        </w:rPr>
        <w:t>凡事先報名且</w:t>
      </w:r>
      <w:r w:rsidRPr="002A0FC3">
        <w:rPr>
          <w:rFonts w:eastAsia="標楷體" w:hAnsi="標楷體" w:hint="eastAsia"/>
          <w:sz w:val="28"/>
          <w:szCs w:val="28"/>
        </w:rPr>
        <w:t>全程</w:t>
      </w:r>
      <w:r w:rsidRPr="002A0FC3">
        <w:rPr>
          <w:rFonts w:eastAsia="標楷體" w:hAnsi="標楷體"/>
          <w:sz w:val="28"/>
          <w:szCs w:val="28"/>
        </w:rPr>
        <w:t>參與活動之</w:t>
      </w:r>
      <w:r w:rsidRPr="002A0FC3">
        <w:rPr>
          <w:rFonts w:eastAsia="標楷體" w:hAnsi="標楷體" w:hint="eastAsia"/>
          <w:sz w:val="28"/>
          <w:szCs w:val="28"/>
        </w:rPr>
        <w:t>家庭</w:t>
      </w:r>
      <w:r w:rsidRPr="002A0FC3">
        <w:rPr>
          <w:rFonts w:eastAsia="標楷體" w:hAnsi="標楷體"/>
          <w:sz w:val="28"/>
          <w:szCs w:val="28"/>
        </w:rPr>
        <w:t>，贈送精美獎勵品</w:t>
      </w:r>
      <w:r w:rsidRPr="002A0FC3">
        <w:rPr>
          <w:rFonts w:eastAsia="標楷體" w:hAnsi="標楷體" w:hint="eastAsia"/>
          <w:sz w:val="28"/>
          <w:szCs w:val="28"/>
        </w:rPr>
        <w:t>1</w:t>
      </w:r>
      <w:r w:rsidRPr="002A0FC3">
        <w:rPr>
          <w:rFonts w:eastAsia="標楷體" w:hAnsi="標楷體"/>
          <w:sz w:val="28"/>
          <w:szCs w:val="28"/>
        </w:rPr>
        <w:t>份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C93500" w:rsidRDefault="00E27C5E" w:rsidP="00C93500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352652">
        <w:rPr>
          <w:rFonts w:eastAsia="標楷體" w:hAnsi="標楷體" w:hint="eastAsia"/>
          <w:sz w:val="28"/>
          <w:szCs w:val="28"/>
        </w:rPr>
        <w:t>報名方式：</w:t>
      </w:r>
      <w:r w:rsidR="00E47846" w:rsidRPr="00E47846">
        <w:rPr>
          <w:rFonts w:eastAsia="標楷體" w:hAnsi="標楷體"/>
          <w:color w:val="0000FF"/>
          <w:sz w:val="28"/>
          <w:szCs w:val="28"/>
        </w:rPr>
        <w:t>即日起至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109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年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12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月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11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日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(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五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)17</w:t>
      </w:r>
      <w:r w:rsidR="00E47846" w:rsidRPr="00E47846">
        <w:rPr>
          <w:rFonts w:eastAsia="標楷體" w:hAnsi="標楷體" w:hint="eastAsia"/>
          <w:color w:val="0000FF"/>
          <w:sz w:val="28"/>
          <w:szCs w:val="28"/>
        </w:rPr>
        <w:t>時止</w:t>
      </w:r>
      <w:r w:rsidR="00E47846" w:rsidRPr="002353F5">
        <w:rPr>
          <w:rFonts w:eastAsia="標楷體" w:hAnsi="標楷體" w:hint="eastAsia"/>
          <w:sz w:val="28"/>
          <w:szCs w:val="28"/>
        </w:rPr>
        <w:t>，</w:t>
      </w:r>
      <w:r w:rsidR="00C93500" w:rsidRPr="00C93500">
        <w:rPr>
          <w:rFonts w:eastAsia="標楷體" w:hAnsi="標楷體" w:hint="eastAsia"/>
          <w:sz w:val="28"/>
          <w:szCs w:val="28"/>
        </w:rPr>
        <w:t>請至「桃園市政府家庭教育中心」首頁（</w:t>
      </w:r>
      <w:hyperlink r:id="rId7" w:history="1">
        <w:r w:rsidR="00C93500" w:rsidRPr="00C93500">
          <w:rPr>
            <w:rStyle w:val="aa"/>
            <w:rFonts w:eastAsia="標楷體" w:hAnsi="標楷體"/>
            <w:sz w:val="28"/>
            <w:szCs w:val="28"/>
          </w:rPr>
          <w:t>http://family.tycg.gov.tw/</w:t>
        </w:r>
      </w:hyperlink>
      <w:r w:rsidR="00C93500" w:rsidRPr="00C93500">
        <w:rPr>
          <w:rFonts w:eastAsia="標楷體" w:hAnsi="標楷體" w:hint="eastAsia"/>
          <w:sz w:val="28"/>
          <w:szCs w:val="28"/>
        </w:rPr>
        <w:t>）右上角點選「線上報名」，有任何問題請來電確認，</w:t>
      </w:r>
      <w:r w:rsidR="00C93500" w:rsidRPr="00C93500">
        <w:rPr>
          <w:rFonts w:eastAsia="標楷體" w:hAnsi="標楷體" w:hint="eastAsia"/>
          <w:sz w:val="28"/>
          <w:szCs w:val="28"/>
        </w:rPr>
        <w:t>TEL</w:t>
      </w:r>
      <w:r w:rsidR="00C93500" w:rsidRPr="00C93500">
        <w:rPr>
          <w:rFonts w:eastAsia="標楷體" w:hAnsi="標楷體" w:hint="eastAsia"/>
          <w:sz w:val="28"/>
          <w:szCs w:val="28"/>
        </w:rPr>
        <w:t>：</w:t>
      </w:r>
      <w:r w:rsidR="00C93500" w:rsidRPr="00C93500">
        <w:rPr>
          <w:rFonts w:eastAsia="標楷體" w:hAnsi="標楷體" w:hint="eastAsia"/>
          <w:sz w:val="28"/>
          <w:szCs w:val="28"/>
        </w:rPr>
        <w:t>03-3366885#14(</w:t>
      </w:r>
      <w:r w:rsidR="00C93500" w:rsidRPr="00C93500">
        <w:rPr>
          <w:rFonts w:eastAsia="標楷體" w:hAnsi="標楷體" w:hint="eastAsia"/>
          <w:sz w:val="28"/>
          <w:szCs w:val="28"/>
        </w:rPr>
        <w:t>許小姐</w:t>
      </w:r>
      <w:r w:rsidR="00C93500" w:rsidRPr="00C93500">
        <w:rPr>
          <w:rFonts w:eastAsia="標楷體" w:hAnsi="標楷體" w:hint="eastAsia"/>
          <w:sz w:val="28"/>
          <w:szCs w:val="28"/>
        </w:rPr>
        <w:t>)</w:t>
      </w:r>
      <w:r w:rsidR="00C93500" w:rsidRPr="00C93500">
        <w:rPr>
          <w:rFonts w:eastAsia="標楷體" w:hAnsi="標楷體" w:hint="eastAsia"/>
          <w:sz w:val="28"/>
          <w:szCs w:val="28"/>
        </w:rPr>
        <w:t>。</w:t>
      </w:r>
    </w:p>
    <w:p w:rsidR="00E27C5E" w:rsidRPr="00BD224F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錄取公告：</w:t>
      </w:r>
      <w:r w:rsidR="002A0FC3" w:rsidRPr="002A0FC3">
        <w:rPr>
          <w:rFonts w:eastAsia="標楷體" w:hAnsi="標楷體" w:hint="eastAsia"/>
          <w:b/>
          <w:sz w:val="28"/>
          <w:szCs w:val="28"/>
        </w:rPr>
        <w:t>報名資訊請務必繕寫完整</w:t>
      </w:r>
      <w:r w:rsidR="002A0FC3" w:rsidRPr="002A0FC3">
        <w:rPr>
          <w:rFonts w:eastAsia="標楷體" w:hAnsi="標楷體" w:hint="eastAsia"/>
          <w:sz w:val="28"/>
          <w:szCs w:val="28"/>
        </w:rPr>
        <w:t>，避免影響</w:t>
      </w:r>
      <w:r w:rsidR="002A0FC3">
        <w:rPr>
          <w:rFonts w:ascii="標楷體" w:eastAsia="標楷體" w:hAnsi="標楷體" w:hint="eastAsia"/>
          <w:sz w:val="26"/>
          <w:szCs w:val="26"/>
        </w:rPr>
        <w:t>錄取權益，</w:t>
      </w:r>
      <w:r w:rsidRPr="00392EC8">
        <w:rPr>
          <w:rFonts w:eastAsia="標楷體" w:hAnsi="標楷體" w:hint="eastAsia"/>
          <w:b/>
          <w:sz w:val="28"/>
          <w:szCs w:val="28"/>
        </w:rPr>
        <w:t>錄取名單</w:t>
      </w:r>
      <w:r w:rsidR="00352652" w:rsidRPr="00392EC8">
        <w:rPr>
          <w:rFonts w:eastAsia="標楷體" w:hAnsi="標楷體" w:hint="eastAsia"/>
          <w:sz w:val="28"/>
          <w:szCs w:val="28"/>
        </w:rPr>
        <w:t>經審核後</w:t>
      </w:r>
      <w:r w:rsidRPr="00392EC8">
        <w:rPr>
          <w:rFonts w:eastAsia="標楷體" w:hAnsi="標楷體" w:hint="eastAsia"/>
          <w:sz w:val="28"/>
          <w:szCs w:val="28"/>
        </w:rPr>
        <w:t>至遲於活動前一週</w:t>
      </w:r>
      <w:r w:rsidRPr="00392EC8">
        <w:rPr>
          <w:rFonts w:eastAsia="標楷體" w:hAnsi="標楷體" w:hint="eastAsia"/>
          <w:b/>
          <w:sz w:val="28"/>
          <w:szCs w:val="28"/>
        </w:rPr>
        <w:t>公告於本中心網站</w:t>
      </w:r>
      <w:r w:rsidR="002A0FC3" w:rsidRPr="00392EC8">
        <w:rPr>
          <w:rFonts w:eastAsia="標楷體" w:hAnsi="標楷體" w:hint="eastAsia"/>
          <w:sz w:val="28"/>
          <w:szCs w:val="28"/>
        </w:rPr>
        <w:t>，並以電話通知錄取人</w:t>
      </w:r>
      <w:r w:rsidR="002A0FC3" w:rsidRPr="002A0FC3">
        <w:rPr>
          <w:rFonts w:eastAsia="標楷體" w:hAnsi="標楷體" w:hint="eastAsia"/>
          <w:color w:val="000000" w:themeColor="text1"/>
          <w:sz w:val="28"/>
          <w:szCs w:val="28"/>
        </w:rPr>
        <w:t>；</w:t>
      </w:r>
      <w:r w:rsidRPr="00BD224F">
        <w:rPr>
          <w:rFonts w:eastAsia="標楷體" w:hAnsi="標楷體" w:hint="eastAsia"/>
          <w:sz w:val="28"/>
          <w:szCs w:val="28"/>
        </w:rPr>
        <w:t>未列入錄取名單者，將不另行通知，如候補者有名額，將依序通知。</w:t>
      </w:r>
    </w:p>
    <w:p w:rsidR="00E27C5E" w:rsidRPr="002A0FC3" w:rsidRDefault="00E27C5E" w:rsidP="00216315">
      <w:pPr>
        <w:numPr>
          <w:ilvl w:val="0"/>
          <w:numId w:val="1"/>
        </w:numPr>
        <w:spacing w:line="440" w:lineRule="exact"/>
        <w:ind w:leftChars="-117" w:left="142" w:rightChars="-178" w:right="-427" w:hanging="423"/>
        <w:jc w:val="both"/>
        <w:rPr>
          <w:rFonts w:eastAsia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活動時間及內容：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3544"/>
      </w:tblGrid>
      <w:tr w:rsidR="00A45BF9" w:rsidRPr="001378E0" w:rsidTr="00A45BF9">
        <w:trPr>
          <w:trHeight w:val="68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時  間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活動內容</w:t>
            </w:r>
          </w:p>
        </w:tc>
      </w:tr>
      <w:tr w:rsidR="002A0FC3" w:rsidRPr="001378E0" w:rsidTr="00F630A1">
        <w:trPr>
          <w:trHeight w:val="6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C3" w:rsidRPr="00A45BF9" w:rsidRDefault="002A0FC3" w:rsidP="002A0FC3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09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0~09:3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C3" w:rsidRPr="002A0FC3" w:rsidRDefault="002A0FC3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A0FC3">
              <w:rPr>
                <w:rFonts w:ascii="標楷體" w:eastAsia="標楷體" w:hAnsi="標楷體" w:hint="eastAsia"/>
                <w:color w:val="000000" w:themeColor="text1"/>
                <w:sz w:val="28"/>
              </w:rPr>
              <w:t>報到</w:t>
            </w:r>
          </w:p>
        </w:tc>
      </w:tr>
      <w:tr w:rsidR="00A45BF9" w:rsidRPr="001378E0" w:rsidTr="00392EC8">
        <w:trPr>
          <w:trHeight w:val="125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09:30~12:00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>新住民</w:t>
            </w:r>
            <w:r w:rsidR="00463D48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>夫妻</w:t>
            </w:r>
          </w:p>
          <w:p w:rsidR="00A45BF9" w:rsidRPr="00A45BF9" w:rsidRDefault="00463D48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63D48">
              <w:rPr>
                <w:rFonts w:ascii="標楷體" w:eastAsia="標楷體" w:hAnsi="標楷體" w:hint="eastAsia"/>
                <w:color w:val="000000" w:themeColor="text1"/>
                <w:sz w:val="28"/>
              </w:rPr>
              <w:t>衝突處理與溝通技巧家庭教育成長活動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>新住民子女</w:t>
            </w:r>
          </w:p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電影賞析-巧克力冒險工廠</w:t>
            </w:r>
          </w:p>
        </w:tc>
      </w:tr>
      <w:tr w:rsidR="00A45BF9" w:rsidRPr="001378E0" w:rsidTr="00A45BF9">
        <w:trPr>
          <w:trHeight w:val="5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12:00~13:00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午餐</w:t>
            </w:r>
          </w:p>
        </w:tc>
      </w:tr>
      <w:tr w:rsidR="00A45BF9" w:rsidRPr="001378E0" w:rsidTr="00A45BF9">
        <w:trPr>
          <w:trHeight w:val="10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13:00~15:30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《親子關係經營小妙方》</w:t>
            </w:r>
          </w:p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透過親子</w:t>
            </w:r>
            <w:r w:rsidRPr="00A45BF9">
              <w:rPr>
                <w:rFonts w:ascii="標楷體" w:eastAsia="標楷體" w:hAnsi="標楷體"/>
                <w:color w:val="000000" w:themeColor="text1"/>
                <w:sz w:val="28"/>
              </w:rPr>
              <w:t>桌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遊建立正向親子溝通橋樑</w:t>
            </w:r>
          </w:p>
        </w:tc>
      </w:tr>
    </w:tbl>
    <w:p w:rsidR="00A45BF9" w:rsidRPr="00352652" w:rsidRDefault="00A158CF" w:rsidP="002368FA">
      <w:pPr>
        <w:spacing w:before="240" w:line="440" w:lineRule="exact"/>
        <w:ind w:leftChars="59" w:left="142" w:right="-142"/>
        <w:jc w:val="center"/>
        <w:rPr>
          <w:rFonts w:eastAsia="標楷體"/>
          <w:sz w:val="28"/>
          <w:szCs w:val="26"/>
        </w:rPr>
      </w:pPr>
      <w:r w:rsidRPr="00352652">
        <w:rPr>
          <w:rFonts w:eastAsia="標楷體" w:hint="eastAsia"/>
          <w:b/>
          <w:sz w:val="28"/>
          <w:szCs w:val="26"/>
          <w:highlight w:val="yellow"/>
        </w:rPr>
        <w:t>活動全程免費，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請珍惜學習資源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並準時出席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，報名後因故無法出席請於活動一週前來電取消；活動當天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遲到或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無故缺席者，</w:t>
      </w:r>
      <w:r w:rsidR="00A45BF9" w:rsidRPr="00352652">
        <w:rPr>
          <w:rFonts w:eastAsia="標楷體"/>
          <w:b/>
          <w:sz w:val="28"/>
          <w:szCs w:val="26"/>
          <w:highlight w:val="yellow"/>
        </w:rPr>
        <w:t>1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10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年將不再受理同一活動報名</w:t>
      </w:r>
      <w:r w:rsidR="00E27C5E" w:rsidRPr="00352652">
        <w:rPr>
          <w:rFonts w:eastAsia="標楷體" w:hint="eastAsia"/>
          <w:sz w:val="28"/>
          <w:szCs w:val="26"/>
          <w:highlight w:val="yellow"/>
        </w:rPr>
        <w:t>。</w:t>
      </w:r>
    </w:p>
    <w:p w:rsidR="002A0FC3" w:rsidRPr="00352652" w:rsidRDefault="00352652" w:rsidP="00352652">
      <w:pPr>
        <w:spacing w:line="280" w:lineRule="exact"/>
        <w:ind w:leftChars="-118" w:left="-283" w:rightChars="-177" w:right="-425"/>
        <w:jc w:val="center"/>
        <w:rPr>
          <w:rFonts w:eastAsia="標楷體" w:hAnsi="標楷體"/>
          <w:color w:val="0000FF"/>
          <w:lang w:eastAsia="zh-HK"/>
        </w:rPr>
      </w:pPr>
      <w:r w:rsidRPr="00352652">
        <w:rPr>
          <w:rFonts w:eastAsia="標楷體" w:hAnsi="標楷體" w:hint="eastAsia"/>
          <w:color w:val="0000FF"/>
          <w:lang w:eastAsia="zh-HK"/>
        </w:rPr>
        <w:t>【注意事項】為落實「防疫新生活運動」，參與民眾需配合實名制入場、落實個人防護措施（勤洗手、無法維持社交距離時佩戴口罩）及量測體溫，額溫超過</w:t>
      </w:r>
      <w:r w:rsidRPr="00352652">
        <w:rPr>
          <w:rFonts w:eastAsia="標楷體" w:hAnsi="標楷體" w:hint="eastAsia"/>
          <w:color w:val="0000FF"/>
          <w:lang w:eastAsia="zh-HK"/>
        </w:rPr>
        <w:t>37.5</w:t>
      </w:r>
      <w:r w:rsidRPr="00352652">
        <w:rPr>
          <w:rFonts w:eastAsia="標楷體" w:hAnsi="標楷體" w:hint="eastAsia"/>
          <w:color w:val="0000FF"/>
          <w:lang w:eastAsia="zh-HK"/>
        </w:rPr>
        <w:t>度之民眾，請聯繫</w:t>
      </w:r>
      <w:r w:rsidRPr="00352652">
        <w:rPr>
          <w:rFonts w:eastAsia="標楷體" w:hAnsi="標楷體" w:hint="eastAsia"/>
          <w:color w:val="0000FF"/>
          <w:lang w:eastAsia="zh-HK"/>
        </w:rPr>
        <w:t>1922</w:t>
      </w:r>
      <w:r w:rsidRPr="00352652">
        <w:rPr>
          <w:rFonts w:eastAsia="標楷體" w:hAnsi="標楷體" w:hint="eastAsia"/>
          <w:color w:val="0000FF"/>
          <w:lang w:eastAsia="zh-HK"/>
        </w:rPr>
        <w:t>防疫專線並盡快就醫，當日恕不開放入內參與課程，敬請見諒。</w:t>
      </w:r>
    </w:p>
    <w:p w:rsidR="00352652" w:rsidRDefault="00352652" w:rsidP="005F6A32">
      <w:pPr>
        <w:adjustRightInd w:val="0"/>
        <w:snapToGrid w:val="0"/>
        <w:spacing w:line="400" w:lineRule="exact"/>
        <w:ind w:leftChars="59" w:left="142" w:right="-2"/>
        <w:jc w:val="both"/>
        <w:rPr>
          <w:rFonts w:eastAsia="標楷體"/>
          <w:sz w:val="28"/>
          <w:szCs w:val="26"/>
        </w:rPr>
      </w:pPr>
    </w:p>
    <w:p w:rsidR="00E27C5E" w:rsidRPr="00946516" w:rsidRDefault="00E27C5E" w:rsidP="005F6A32">
      <w:pPr>
        <w:adjustRightInd w:val="0"/>
        <w:snapToGrid w:val="0"/>
        <w:spacing w:line="400" w:lineRule="exact"/>
        <w:ind w:leftChars="59" w:left="142" w:right="-2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lastRenderedPageBreak/>
        <w:t>備註：</w:t>
      </w:r>
    </w:p>
    <w:p w:rsidR="00E27C5E" w:rsidRPr="00946516" w:rsidRDefault="00E27C5E" w:rsidP="005F6A32">
      <w:pPr>
        <w:adjustRightInd w:val="0"/>
        <w:snapToGrid w:val="0"/>
        <w:spacing w:line="400" w:lineRule="exact"/>
        <w:ind w:leftChars="59" w:left="528" w:right="-2" w:hangingChars="138" w:hanging="386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t>※活動簡章及報名表可至</w:t>
      </w:r>
      <w:r w:rsidRPr="00946516">
        <w:rPr>
          <w:rFonts w:eastAsia="標楷體" w:hAnsi="標楷體" w:hint="eastAsia"/>
          <w:sz w:val="28"/>
          <w:szCs w:val="26"/>
        </w:rPr>
        <w:t>本中心網站（</w:t>
      </w:r>
      <w:r w:rsidRPr="00946516">
        <w:rPr>
          <w:rFonts w:eastAsia="標楷體"/>
          <w:sz w:val="28"/>
          <w:szCs w:val="26"/>
        </w:rPr>
        <w:t>https://family.tycg.gov.tw/</w:t>
      </w:r>
      <w:r w:rsidRPr="00946516">
        <w:rPr>
          <w:rFonts w:eastAsia="標楷體" w:hAnsi="標楷體" w:hint="eastAsia"/>
          <w:sz w:val="28"/>
          <w:szCs w:val="26"/>
        </w:rPr>
        <w:t>）下載</w:t>
      </w:r>
      <w:r w:rsidRPr="00946516">
        <w:rPr>
          <w:rFonts w:eastAsia="標楷體" w:hAnsi="標楷體"/>
          <w:sz w:val="28"/>
          <w:szCs w:val="26"/>
        </w:rPr>
        <w:t>。</w:t>
      </w:r>
    </w:p>
    <w:p w:rsidR="00E27C5E" w:rsidRPr="00946516" w:rsidRDefault="00A45BF9" w:rsidP="005F6A32">
      <w:pPr>
        <w:adjustRightInd w:val="0"/>
        <w:snapToGrid w:val="0"/>
        <w:spacing w:line="400" w:lineRule="exact"/>
        <w:ind w:leftChars="59" w:left="447" w:right="-2" w:hangingChars="109" w:hanging="305"/>
        <w:jc w:val="both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※</w:t>
      </w:r>
      <w:r w:rsidR="00E27C5E" w:rsidRPr="00946516">
        <w:rPr>
          <w:rFonts w:eastAsia="標楷體" w:hint="eastAsia"/>
          <w:sz w:val="28"/>
          <w:szCs w:val="26"/>
        </w:rPr>
        <w:t>全程參與者</w:t>
      </w:r>
      <w:r w:rsidR="00E27C5E" w:rsidRPr="00946516">
        <w:rPr>
          <w:rFonts w:eastAsia="標楷體"/>
          <w:sz w:val="28"/>
          <w:szCs w:val="26"/>
        </w:rPr>
        <w:t>可登錄</w:t>
      </w:r>
      <w:r w:rsidR="00E27C5E" w:rsidRPr="00946516">
        <w:rPr>
          <w:rFonts w:eastAsia="標楷體" w:hint="eastAsia"/>
          <w:sz w:val="28"/>
          <w:szCs w:val="26"/>
        </w:rPr>
        <w:t>「愛的存款簿」</w:t>
      </w:r>
      <w:r w:rsidR="002A0FC3">
        <w:rPr>
          <w:rFonts w:eastAsia="標楷體" w:hint="eastAsia"/>
          <w:sz w:val="28"/>
          <w:szCs w:val="26"/>
        </w:rPr>
        <w:t>、</w:t>
      </w:r>
      <w:r w:rsidR="002A0FC3" w:rsidRPr="002A0FC3">
        <w:rPr>
          <w:rFonts w:eastAsia="標楷體" w:hint="eastAsia"/>
          <w:sz w:val="28"/>
          <w:szCs w:val="26"/>
        </w:rPr>
        <w:t>「公務人員終身學習時數」及「教師研習時數」</w:t>
      </w:r>
      <w:r w:rsidR="002A0FC3">
        <w:rPr>
          <w:rFonts w:eastAsia="標楷體" w:hint="eastAsia"/>
          <w:sz w:val="28"/>
          <w:szCs w:val="26"/>
        </w:rPr>
        <w:t>3</w:t>
      </w:r>
      <w:r w:rsidR="00E27C5E" w:rsidRPr="00946516">
        <w:rPr>
          <w:rFonts w:eastAsia="標楷體" w:hint="eastAsia"/>
          <w:sz w:val="28"/>
          <w:szCs w:val="26"/>
        </w:rPr>
        <w:t>小時。</w:t>
      </w:r>
    </w:p>
    <w:p w:rsidR="00BD224F" w:rsidRDefault="00E27C5E" w:rsidP="005F6A32">
      <w:pPr>
        <w:adjustRightInd w:val="0"/>
        <w:snapToGrid w:val="0"/>
        <w:spacing w:line="400" w:lineRule="exact"/>
        <w:ind w:leftChars="59" w:left="447" w:right="-2" w:hangingChars="109" w:hanging="305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t>※為響應環保，請參加</w:t>
      </w:r>
      <w:r w:rsidR="00352652">
        <w:rPr>
          <w:rFonts w:eastAsia="標楷體" w:hint="eastAsia"/>
          <w:sz w:val="28"/>
          <w:szCs w:val="26"/>
        </w:rPr>
        <w:t>人員</w:t>
      </w:r>
      <w:r w:rsidRPr="00946516">
        <w:rPr>
          <w:rFonts w:eastAsia="標楷體" w:hint="eastAsia"/>
          <w:sz w:val="28"/>
          <w:szCs w:val="26"/>
        </w:rPr>
        <w:t>自備環保餐具、水杯。</w:t>
      </w:r>
    </w:p>
    <w:p w:rsidR="00E27C5E" w:rsidRPr="00716621" w:rsidRDefault="00E27C5E" w:rsidP="005F6A32">
      <w:pPr>
        <w:ind w:rightChars="-178" w:right="-427"/>
        <w:jc w:val="right"/>
        <w:rPr>
          <w:rFonts w:eastAsia="標楷體" w:hAnsi="標楷體"/>
          <w:color w:val="000000"/>
          <w:sz w:val="20"/>
          <w:bdr w:val="single" w:sz="4" w:space="0" w:color="auto" w:frame="1"/>
        </w:rPr>
      </w:pPr>
      <w:r w:rsidRPr="00716621">
        <w:rPr>
          <w:rFonts w:eastAsia="標楷體" w:hAnsi="標楷體" w:hint="eastAsia"/>
          <w:color w:val="000000"/>
          <w:sz w:val="20"/>
          <w:bdr w:val="single" w:sz="4" w:space="0" w:color="auto" w:frame="1"/>
        </w:rPr>
        <w:t>廣告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 w:hAnsi="標楷體"/>
          <w:color w:val="000000"/>
          <w:szCs w:val="18"/>
        </w:rPr>
        <w:t>桃園</w:t>
      </w:r>
      <w:r w:rsidRPr="00716621">
        <w:rPr>
          <w:rFonts w:eastAsia="標楷體" w:hAnsi="標楷體" w:hint="eastAsia"/>
          <w:color w:val="000000"/>
          <w:szCs w:val="18"/>
        </w:rPr>
        <w:t>市</w:t>
      </w:r>
      <w:r w:rsidRPr="00716621">
        <w:rPr>
          <w:rFonts w:eastAsia="標楷體" w:hAnsi="標楷體"/>
          <w:color w:val="000000"/>
          <w:szCs w:val="18"/>
        </w:rPr>
        <w:t>政府家庭教育中心為落實個人資料之保護，依照個人資料保護法第</w:t>
      </w:r>
      <w:r w:rsidRPr="00716621">
        <w:rPr>
          <w:rFonts w:eastAsia="標楷體"/>
          <w:color w:val="000000"/>
          <w:szCs w:val="18"/>
        </w:rPr>
        <w:t xml:space="preserve">8 </w:t>
      </w:r>
      <w:r w:rsidRPr="00716621">
        <w:rPr>
          <w:rFonts w:eastAsia="標楷體" w:hAnsi="標楷體"/>
          <w:color w:val="000000"/>
          <w:szCs w:val="18"/>
        </w:rPr>
        <w:t>條規定進行蒐集前之告知：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 w:hAnsi="標楷體"/>
          <w:color w:val="000000"/>
          <w:szCs w:val="18"/>
        </w:rPr>
        <w:t>蒐集之目的：統計報名人數、分析參與者背景、活動通知及製作簽到冊等活動相關作業。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蒐集之個人資料類別：包含姓名、性別、年齡、職業、電子信箱、聯絡電話。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個人資料利用之期間、地區、對象及方式：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地區：您的個人資料僅限於本機關內部使用。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對象及方式：您的個人資料將僅用於本中心活動通知。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個人資料之權利：您可依個人資料保護法第</w:t>
      </w:r>
      <w:r w:rsidRPr="00716621">
        <w:rPr>
          <w:rFonts w:eastAsia="標楷體"/>
          <w:color w:val="000000"/>
          <w:szCs w:val="18"/>
        </w:rPr>
        <w:t xml:space="preserve"> 3 </w:t>
      </w:r>
      <w:r w:rsidRPr="00716621">
        <w:rPr>
          <w:rFonts w:eastAsia="標楷體"/>
          <w:color w:val="000000"/>
          <w:szCs w:val="18"/>
        </w:rPr>
        <w:t>條規定，來電</w:t>
      </w:r>
      <w:r w:rsidRPr="00716621">
        <w:rPr>
          <w:rFonts w:eastAsia="標楷體"/>
          <w:color w:val="000000"/>
          <w:szCs w:val="18"/>
        </w:rPr>
        <w:t xml:space="preserve">03-3323885 </w:t>
      </w:r>
      <w:r w:rsidRPr="00716621">
        <w:rPr>
          <w:rFonts w:eastAsia="標楷體"/>
          <w:color w:val="000000"/>
          <w:szCs w:val="18"/>
        </w:rPr>
        <w:t>行使相關權力。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若您不願意提供真實且正確完整的個人資料，將可能導致無法成功報名此次活動。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E27C5E" w:rsidRPr="00716621" w:rsidRDefault="00E27C5E" w:rsidP="00E27C5E">
      <w:pPr>
        <w:ind w:leftChars="-236" w:left="-566" w:rightChars="-237" w:right="-569"/>
        <w:rPr>
          <w:rFonts w:eastAsia="標楷體" w:hAnsi="標楷體"/>
          <w:color w:val="000000"/>
        </w:rPr>
      </w:pPr>
      <w:r w:rsidRPr="00716621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78740</wp:posOffset>
            </wp:positionV>
            <wp:extent cx="1028700" cy="1028700"/>
            <wp:effectExtent l="0" t="0" r="0" b="0"/>
            <wp:wrapSquare wrapText="bothSides"/>
            <wp:docPr id="3" name="圖片 3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621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5020310</wp:posOffset>
            </wp:positionH>
            <wp:positionV relativeFrom="paragraph">
              <wp:posOffset>78740</wp:posOffset>
            </wp:positionV>
            <wp:extent cx="1028700" cy="1028700"/>
            <wp:effectExtent l="0" t="0" r="0" b="0"/>
            <wp:wrapSquare wrapText="bothSides"/>
            <wp:docPr id="2" name="圖片 2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 w:hAnsi="標楷體"/>
          <w:color w:val="000000"/>
        </w:rPr>
        <w:t>桃園</w:t>
      </w:r>
      <w:r w:rsidRPr="00716621">
        <w:rPr>
          <w:rFonts w:eastAsia="標楷體" w:hAnsi="標楷體" w:hint="eastAsia"/>
          <w:color w:val="000000"/>
        </w:rPr>
        <w:t>市</w:t>
      </w:r>
      <w:r w:rsidRPr="00716621">
        <w:rPr>
          <w:rFonts w:eastAsia="標楷體" w:hAnsi="標楷體"/>
          <w:color w:val="000000"/>
        </w:rPr>
        <w:t>政府家庭教育中心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/>
          <w:color w:val="000000"/>
        </w:rPr>
        <w:t>330</w:t>
      </w:r>
      <w:r w:rsidRPr="00716621">
        <w:rPr>
          <w:rFonts w:eastAsia="標楷體" w:hAnsi="標楷體"/>
          <w:color w:val="000000"/>
        </w:rPr>
        <w:t>桃園市</w:t>
      </w:r>
      <w:r w:rsidRPr="00716621">
        <w:rPr>
          <w:rFonts w:eastAsia="標楷體" w:hAnsi="標楷體" w:hint="eastAsia"/>
          <w:color w:val="000000"/>
        </w:rPr>
        <w:t>桃園區</w:t>
      </w:r>
      <w:r w:rsidRPr="00716621">
        <w:rPr>
          <w:rFonts w:eastAsia="標楷體" w:hAnsi="標楷體"/>
          <w:color w:val="000000"/>
        </w:rPr>
        <w:t>莒光街</w:t>
      </w:r>
      <w:r w:rsidRPr="00716621">
        <w:rPr>
          <w:rFonts w:eastAsia="標楷體"/>
          <w:color w:val="000000"/>
        </w:rPr>
        <w:t xml:space="preserve">1 </w:t>
      </w:r>
      <w:r w:rsidRPr="00716621">
        <w:rPr>
          <w:rFonts w:eastAsia="標楷體" w:hAnsi="標楷體"/>
          <w:color w:val="000000"/>
        </w:rPr>
        <w:t>號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/>
          <w:color w:val="000000"/>
        </w:rPr>
        <w:t>http://family.tyc</w:t>
      </w:r>
      <w:r w:rsidRPr="00716621">
        <w:rPr>
          <w:rFonts w:eastAsia="標楷體" w:hint="eastAsia"/>
          <w:color w:val="000000"/>
        </w:rPr>
        <w:t>g</w:t>
      </w:r>
      <w:r w:rsidRPr="00716621">
        <w:rPr>
          <w:rFonts w:eastAsia="標楷體"/>
          <w:color w:val="000000"/>
        </w:rPr>
        <w:t>.</w:t>
      </w:r>
      <w:r w:rsidRPr="00716621">
        <w:rPr>
          <w:rFonts w:eastAsia="標楷體" w:hint="eastAsia"/>
          <w:color w:val="000000"/>
        </w:rPr>
        <w:t>gov</w:t>
      </w:r>
      <w:r w:rsidRPr="00716621">
        <w:rPr>
          <w:rFonts w:eastAsia="標楷體"/>
          <w:color w:val="000000"/>
        </w:rPr>
        <w:t>.tw/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 w:hAnsi="標楷體"/>
          <w:color w:val="000000"/>
        </w:rPr>
        <w:t>電話：</w:t>
      </w:r>
      <w:r w:rsidRPr="00716621">
        <w:rPr>
          <w:rFonts w:eastAsia="標楷體"/>
          <w:color w:val="000000"/>
        </w:rPr>
        <w:t xml:space="preserve">03-3323885 </w:t>
      </w:r>
      <w:r w:rsidRPr="00716621">
        <w:rPr>
          <w:rFonts w:eastAsia="標楷體" w:hAnsi="標楷體"/>
          <w:color w:val="000000"/>
        </w:rPr>
        <w:t>傳真：</w:t>
      </w:r>
      <w:r w:rsidRPr="00716621">
        <w:rPr>
          <w:rFonts w:eastAsia="標楷體"/>
          <w:color w:val="000000"/>
        </w:rPr>
        <w:t xml:space="preserve">03-3333063 </w:t>
      </w:r>
      <w:r w:rsidRPr="00716621">
        <w:rPr>
          <w:rFonts w:eastAsia="標楷體" w:hint="eastAsia"/>
          <w:color w:val="000000"/>
        </w:rPr>
        <w:t xml:space="preserve">                        </w:t>
      </w:r>
    </w:p>
    <w:p w:rsidR="00E27C5E" w:rsidRPr="00716621" w:rsidRDefault="00E27C5E" w:rsidP="00E27C5E">
      <w:pPr>
        <w:rPr>
          <w:rFonts w:eastAsia="標楷體"/>
          <w:color w:val="000000"/>
        </w:rPr>
      </w:pPr>
    </w:p>
    <w:p w:rsidR="00867B02" w:rsidRPr="00017AC0" w:rsidRDefault="00E27C5E" w:rsidP="00017AC0">
      <w:pPr>
        <w:ind w:rightChars="-178" w:right="-427"/>
        <w:jc w:val="right"/>
        <w:rPr>
          <w:rFonts w:eastAsia="標楷體" w:hAnsi="標楷體"/>
          <w:color w:val="000000"/>
        </w:rPr>
      </w:pPr>
      <w:r w:rsidRPr="00716621">
        <w:rPr>
          <w:rFonts w:eastAsia="標楷體" w:hAnsi="標楷體"/>
          <w:color w:val="000000"/>
        </w:rPr>
        <w:t>【印刷品】</w:t>
      </w:r>
    </w:p>
    <w:sectPr w:rsidR="00867B02" w:rsidRPr="00017AC0" w:rsidSect="00352652">
      <w:pgSz w:w="11906" w:h="16838" w:code="9"/>
      <w:pgMar w:top="709" w:right="1418" w:bottom="284" w:left="1418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A2" w:rsidRDefault="002716A2" w:rsidP="00A158CF">
      <w:r>
        <w:separator/>
      </w:r>
    </w:p>
  </w:endnote>
  <w:endnote w:type="continuationSeparator" w:id="0">
    <w:p w:rsidR="002716A2" w:rsidRDefault="002716A2" w:rsidP="00A1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ntyTang">
    <w:panose1 w:val="02000500000000000000"/>
    <w:charset w:val="88"/>
    <w:family w:val="auto"/>
    <w:pitch w:val="variable"/>
    <w:sig w:usb0="00000003" w:usb1="1A0F0000" w:usb2="00000012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A2" w:rsidRDefault="002716A2" w:rsidP="00A158CF">
      <w:r>
        <w:separator/>
      </w:r>
    </w:p>
  </w:footnote>
  <w:footnote w:type="continuationSeparator" w:id="0">
    <w:p w:rsidR="002716A2" w:rsidRDefault="002716A2" w:rsidP="00A15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16200"/>
    <w:multiLevelType w:val="hybridMultilevel"/>
    <w:tmpl w:val="7C2AC5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1E34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BE3FD5"/>
    <w:multiLevelType w:val="hybridMultilevel"/>
    <w:tmpl w:val="411664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B7E287B"/>
    <w:multiLevelType w:val="hybridMultilevel"/>
    <w:tmpl w:val="C1A08762"/>
    <w:lvl w:ilvl="0" w:tplc="EEBAE22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7F331667"/>
    <w:multiLevelType w:val="hybridMultilevel"/>
    <w:tmpl w:val="389650CE"/>
    <w:lvl w:ilvl="0" w:tplc="04090015">
      <w:start w:val="1"/>
      <w:numFmt w:val="taiwaneseCountingThousand"/>
      <w:lvlText w:val="%1、"/>
      <w:lvlJc w:val="left"/>
      <w:pPr>
        <w:ind w:left="4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86" w:hanging="480"/>
      </w:pPr>
    </w:lvl>
    <w:lvl w:ilvl="2" w:tplc="0409001B" w:tentative="1">
      <w:start w:val="1"/>
      <w:numFmt w:val="lowerRoman"/>
      <w:lvlText w:val="%3."/>
      <w:lvlJc w:val="right"/>
      <w:pPr>
        <w:ind w:left="1366" w:hanging="480"/>
      </w:pPr>
    </w:lvl>
    <w:lvl w:ilvl="3" w:tplc="0409000F" w:tentative="1">
      <w:start w:val="1"/>
      <w:numFmt w:val="decimal"/>
      <w:lvlText w:val="%4."/>
      <w:lvlJc w:val="left"/>
      <w:pPr>
        <w:ind w:left="18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6" w:hanging="480"/>
      </w:pPr>
    </w:lvl>
    <w:lvl w:ilvl="5" w:tplc="0409001B" w:tentative="1">
      <w:start w:val="1"/>
      <w:numFmt w:val="lowerRoman"/>
      <w:lvlText w:val="%6."/>
      <w:lvlJc w:val="right"/>
      <w:pPr>
        <w:ind w:left="2806" w:hanging="480"/>
      </w:pPr>
    </w:lvl>
    <w:lvl w:ilvl="6" w:tplc="0409000F" w:tentative="1">
      <w:start w:val="1"/>
      <w:numFmt w:val="decimal"/>
      <w:lvlText w:val="%7."/>
      <w:lvlJc w:val="left"/>
      <w:pPr>
        <w:ind w:left="32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6" w:hanging="480"/>
      </w:pPr>
    </w:lvl>
    <w:lvl w:ilvl="8" w:tplc="0409001B" w:tentative="1">
      <w:start w:val="1"/>
      <w:numFmt w:val="lowerRoman"/>
      <w:lvlText w:val="%9."/>
      <w:lvlJc w:val="right"/>
      <w:pPr>
        <w:ind w:left="4246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5E"/>
    <w:rsid w:val="00017AC0"/>
    <w:rsid w:val="000549DD"/>
    <w:rsid w:val="000B1620"/>
    <w:rsid w:val="00143DA6"/>
    <w:rsid w:val="00216315"/>
    <w:rsid w:val="002368FA"/>
    <w:rsid w:val="002716A2"/>
    <w:rsid w:val="002A0FC3"/>
    <w:rsid w:val="00352652"/>
    <w:rsid w:val="00392EC8"/>
    <w:rsid w:val="00412E19"/>
    <w:rsid w:val="00427CCE"/>
    <w:rsid w:val="00447CEC"/>
    <w:rsid w:val="00463D48"/>
    <w:rsid w:val="00481011"/>
    <w:rsid w:val="00482E7E"/>
    <w:rsid w:val="004A4176"/>
    <w:rsid w:val="004D2AB4"/>
    <w:rsid w:val="00553AC2"/>
    <w:rsid w:val="00585B55"/>
    <w:rsid w:val="005872A1"/>
    <w:rsid w:val="005F6A32"/>
    <w:rsid w:val="006649F6"/>
    <w:rsid w:val="00732D64"/>
    <w:rsid w:val="00742310"/>
    <w:rsid w:val="007561DF"/>
    <w:rsid w:val="007C5DC5"/>
    <w:rsid w:val="00831B26"/>
    <w:rsid w:val="00A158CF"/>
    <w:rsid w:val="00A228E6"/>
    <w:rsid w:val="00A45BF9"/>
    <w:rsid w:val="00A52240"/>
    <w:rsid w:val="00A951B7"/>
    <w:rsid w:val="00B013C1"/>
    <w:rsid w:val="00BD224F"/>
    <w:rsid w:val="00BF6585"/>
    <w:rsid w:val="00C93500"/>
    <w:rsid w:val="00D57128"/>
    <w:rsid w:val="00D57929"/>
    <w:rsid w:val="00D8440C"/>
    <w:rsid w:val="00DB5565"/>
    <w:rsid w:val="00E27C5E"/>
    <w:rsid w:val="00E47846"/>
    <w:rsid w:val="00E952EC"/>
    <w:rsid w:val="00EA281E"/>
    <w:rsid w:val="00ED2E61"/>
    <w:rsid w:val="00F641F2"/>
    <w:rsid w:val="00F742FF"/>
    <w:rsid w:val="00FB53E0"/>
    <w:rsid w:val="00F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110B97-33BC-4748-ADE4-61BC721E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C5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rsid w:val="00E27C5E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57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792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17AC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158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A158C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58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A158CF"/>
    <w:rPr>
      <w:rFonts w:ascii="Times New Roman" w:eastAsia="新細明體" w:hAnsi="Times New Roman" w:cs="Times New Roman"/>
      <w:sz w:val="20"/>
      <w:szCs w:val="20"/>
    </w:rPr>
  </w:style>
  <w:style w:type="paragraph" w:customStyle="1" w:styleId="10">
    <w:name w:val="字元1"/>
    <w:basedOn w:val="a"/>
    <w:rsid w:val="002A0FC3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  <w:style w:type="character" w:styleId="aa">
    <w:name w:val="Hyperlink"/>
    <w:basedOn w:val="a0"/>
    <w:uiPriority w:val="99"/>
    <w:unhideWhenUsed/>
    <w:rsid w:val="00C93500"/>
    <w:rPr>
      <w:color w:val="0563C1" w:themeColor="hyperlink"/>
      <w:u w:val="single"/>
    </w:rPr>
  </w:style>
  <w:style w:type="paragraph" w:customStyle="1" w:styleId="11">
    <w:name w:val="字元1"/>
    <w:basedOn w:val="a"/>
    <w:rsid w:val="00E47846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224</Words>
  <Characters>1277</Characters>
  <Application>Microsoft Office Word</Application>
  <DocSecurity>0</DocSecurity>
  <Lines>10</Lines>
  <Paragraphs>2</Paragraphs>
  <ScaleCrop>false</ScaleCrop>
  <Company>SYNNEX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許馨予</dc:creator>
  <cp:keywords/>
  <dc:description/>
  <cp:lastModifiedBy>許馨予</cp:lastModifiedBy>
  <cp:revision>14</cp:revision>
  <cp:lastPrinted>2019-10-14T07:34:00Z</cp:lastPrinted>
  <dcterms:created xsi:type="dcterms:W3CDTF">2020-10-13T08:39:00Z</dcterms:created>
  <dcterms:modified xsi:type="dcterms:W3CDTF">2020-11-06T07:02:00Z</dcterms:modified>
</cp:coreProperties>
</file>